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F" w:rsidRDefault="006E5A1F" w:rsidP="006E5A1F">
      <w:bookmarkStart w:id="0" w:name="_GoBack"/>
      <w:bookmarkEnd w:id="0"/>
    </w:p>
    <w:tbl>
      <w:tblPr>
        <w:tblpPr w:leftFromText="180" w:rightFromText="180" w:bottomFromText="200" w:vertAnchor="text" w:horzAnchor="page" w:tblpX="98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6E5A1F" w:rsidTr="006E5A1F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01 ноября 2016 года № 42-п</w:t>
            </w:r>
          </w:p>
          <w:p w:rsidR="006E5A1F" w:rsidRDefault="006E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6E5A1F" w:rsidRDefault="006E5A1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5A1F" w:rsidTr="006E5A1F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6E5A1F" w:rsidRDefault="006E5A1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6E5A1F" w:rsidRDefault="006E5A1F" w:rsidP="006E5A1F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6E5A1F" w:rsidRDefault="006E5A1F" w:rsidP="006E5A1F">
      <w:pPr>
        <w:pStyle w:val="a3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6E5A1F" w:rsidRDefault="006E5A1F" w:rsidP="006E5A1F">
      <w:pPr>
        <w:pStyle w:val="a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6E5A1F" w:rsidRDefault="006E5A1F" w:rsidP="006E5A1F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6E5A1F" w:rsidRDefault="006E5A1F" w:rsidP="006E5A1F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1090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Российская Федерация, Оренбургская область, Сакмарский район, </w:t>
      </w: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с. Марьевка ул. Просторная,13</w:t>
      </w: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A1F" w:rsidRDefault="006E5A1F" w:rsidP="006E5A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6E5A1F" w:rsidRDefault="006E5A1F" w:rsidP="006E5A1F"/>
    <w:p w:rsidR="006E5A1F" w:rsidRDefault="006E5A1F" w:rsidP="006E5A1F"/>
    <w:p w:rsidR="006E5A1F" w:rsidRDefault="006E5A1F" w:rsidP="006E5A1F"/>
    <w:p w:rsidR="003275BB" w:rsidRDefault="006E5A1F" w:rsidP="006E5A1F">
      <w:r>
        <w:t xml:space="preserve">Разослано : в дело ФГБУ «ФКП </w:t>
      </w:r>
      <w:proofErr w:type="spellStart"/>
      <w:r>
        <w:t>Росреестра</w:t>
      </w:r>
      <w:proofErr w:type="spellEnd"/>
      <w: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по Оренбургской области, Управление </w:t>
      </w:r>
      <w:proofErr w:type="spellStart"/>
      <w:r>
        <w:rPr>
          <w:rFonts w:cs="Calibri"/>
          <w:sz w:val="24"/>
          <w:szCs w:val="24"/>
        </w:rPr>
        <w:t>Росреестра</w:t>
      </w:r>
      <w:proofErr w:type="spellEnd"/>
      <w:r>
        <w:rPr>
          <w:rFonts w:cs="Calibri"/>
          <w:sz w:val="24"/>
          <w:szCs w:val="24"/>
        </w:rPr>
        <w:t xml:space="preserve"> по Оренбургской области, прокуратуре</w:t>
      </w:r>
    </w:p>
    <w:sectPr w:rsidR="0032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E"/>
    <w:rsid w:val="00034CAE"/>
    <w:rsid w:val="003275BB"/>
    <w:rsid w:val="006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Администрация МО Марьевский сельсовет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2016-12-06T06:51:00Z</dcterms:created>
  <dcterms:modified xsi:type="dcterms:W3CDTF">2016-12-06T06:52:00Z</dcterms:modified>
</cp:coreProperties>
</file>