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90" w:rsidRPr="004F1F4E" w:rsidRDefault="001A7790" w:rsidP="001A779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Марьевский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1A7790" w:rsidRPr="004F1F4E" w:rsidRDefault="001A7790" w:rsidP="001A779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A7790" w:rsidRDefault="001A7790" w:rsidP="001A779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«</w:t>
      </w:r>
      <w:r w:rsidRPr="0053548C">
        <w:rPr>
          <w:rFonts w:ascii="Arial Narrow" w:hAnsi="Arial Narrow" w:cs="Arial Narrow"/>
          <w:b/>
          <w:bCs/>
          <w:i/>
          <w:sz w:val="72"/>
          <w:szCs w:val="72"/>
        </w:rPr>
        <w:t>ЯНГИЗ</w:t>
      </w:r>
      <w:r>
        <w:rPr>
          <w:rFonts w:ascii="Arial Narrow" w:hAnsi="Arial Narrow" w:cs="Arial Narrow"/>
          <w:b/>
          <w:bCs/>
          <w:sz w:val="72"/>
          <w:szCs w:val="72"/>
        </w:rPr>
        <w:t>»</w:t>
      </w:r>
    </w:p>
    <w:p w:rsidR="001A7790" w:rsidRDefault="001A7790" w:rsidP="001A779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5  07 сентября  2023 года</w:t>
      </w:r>
    </w:p>
    <w:p w:rsidR="001A7790" w:rsidRPr="0053548C" w:rsidRDefault="001A7790" w:rsidP="001A7790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1A7790" w:rsidRPr="0053548C" w:rsidRDefault="001A7790" w:rsidP="001A7790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A7790" w:rsidRPr="0053548C" w:rsidRDefault="001A7790" w:rsidP="001A7790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</w:p>
    <w:p w:rsidR="001A7790" w:rsidRPr="0053548C" w:rsidRDefault="001A7790" w:rsidP="001A7790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Сакмарского района</w:t>
      </w:r>
    </w:p>
    <w:p w:rsidR="001A7790" w:rsidRPr="0053548C" w:rsidRDefault="001A7790" w:rsidP="001A7790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1A7790" w:rsidRPr="0053548C" w:rsidRDefault="001A7790" w:rsidP="001A779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A7790" w:rsidRDefault="001A7790" w:rsidP="001A779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07.09.2023 № 52</w:t>
      </w:r>
      <w:r w:rsidRPr="0053548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A7790" w:rsidRPr="001A7790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proofErr w:type="gramEnd"/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7790" w:rsidRPr="001A7790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7790" w:rsidRPr="001A7790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</w:t>
      </w:r>
      <w:r w:rsidRPr="001A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A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A7790" w:rsidRPr="001A7790" w:rsidRDefault="001A7790" w:rsidP="001A7790">
      <w:pPr>
        <w:pStyle w:val="11"/>
        <w:widowControl w:val="0"/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4B18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4B4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1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1A7790" w:rsidRPr="004B4B18" w:rsidRDefault="001A7790" w:rsidP="001A7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ПОСТАНОВЛЯЕТ:</w:t>
      </w:r>
    </w:p>
    <w:p w:rsidR="001A7790" w:rsidRPr="004B4B18" w:rsidRDefault="001A7790" w:rsidP="001A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Административный регламент предоставления муниципальной услуги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1A7790" w:rsidRPr="004B4B18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Признать утратившим силу постановление администрации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Марьевский сельсовет Сакмарского района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Оренбургской области 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02.05.2023 № 29-п «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муниципального образования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Марьевский сельсовет Сакмарского района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Оренбургской области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A7790" w:rsidRPr="004B4B18" w:rsidRDefault="001A7790" w:rsidP="001A779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proofErr w:type="gramStart"/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A7790" w:rsidRPr="004B4B18" w:rsidRDefault="001A7790" w:rsidP="001A7790">
      <w:pPr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Постановление вступает в силу после официального опубликования в газете муниципального образования «Янгиз».</w:t>
      </w:r>
    </w:p>
    <w:p w:rsidR="001A7790" w:rsidRPr="004B4B18" w:rsidRDefault="001A7790" w:rsidP="001A779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A7790" w:rsidRPr="004B4B18" w:rsidRDefault="001A7790" w:rsidP="001A779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Марьевский сельсовет                                                          С.А.Руднев </w:t>
      </w:r>
    </w:p>
    <w:p w:rsidR="001A7790" w:rsidRPr="004B4B18" w:rsidRDefault="001A7790" w:rsidP="001A779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90" w:rsidRPr="004B4B18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1A7790" w:rsidRPr="00CE229F" w:rsidRDefault="001A7790" w:rsidP="001A7790">
      <w:pPr>
        <w:pageBreakBefore/>
        <w:spacing w:after="0" w:line="240" w:lineRule="auto"/>
        <w:ind w:left="60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Pr="00CE229F">
        <w:rPr>
          <w:rFonts w:ascii="Times New Roman" w:hAnsi="Times New Roman" w:cs="Times New Roman"/>
        </w:rPr>
        <w:t xml:space="preserve">            Приложение</w:t>
      </w:r>
    </w:p>
    <w:p w:rsidR="001A7790" w:rsidRPr="00CE229F" w:rsidRDefault="001A7790" w:rsidP="001A7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к постановлению администрации</w:t>
      </w:r>
    </w:p>
    <w:p w:rsidR="001A7790" w:rsidRPr="00CE229F" w:rsidRDefault="001A7790" w:rsidP="001A7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муниципального образования</w:t>
      </w:r>
    </w:p>
    <w:p w:rsidR="001A7790" w:rsidRPr="00CE229F" w:rsidRDefault="001A7790" w:rsidP="001A7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Марьевский сельсовет</w:t>
      </w:r>
    </w:p>
    <w:p w:rsidR="001A7790" w:rsidRPr="00CE229F" w:rsidRDefault="001A7790" w:rsidP="001A7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Сакмарский район</w:t>
      </w:r>
    </w:p>
    <w:p w:rsidR="001A7790" w:rsidRPr="00CE229F" w:rsidRDefault="001A7790" w:rsidP="001A7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 xml:space="preserve">Оренбургской области </w:t>
      </w:r>
    </w:p>
    <w:p w:rsidR="001A7790" w:rsidRPr="00CE229F" w:rsidRDefault="001A7790" w:rsidP="001A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Pr="00CE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07.09.2023 </w:t>
      </w:r>
      <w:r w:rsidRPr="00CE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52-п</w:t>
      </w:r>
      <w:r w:rsidRPr="00CE229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7790" w:rsidRPr="00CE229F" w:rsidRDefault="001A7790" w:rsidP="001A7790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Административный регламент </w:t>
      </w:r>
    </w:p>
    <w:p w:rsidR="001A7790" w:rsidRPr="00CE229F" w:rsidRDefault="001A7790" w:rsidP="001A7790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A7790" w:rsidRPr="00CE229F" w:rsidRDefault="001A7790" w:rsidP="001A7790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1A7790" w:rsidRPr="00CE229F" w:rsidRDefault="001A7790" w:rsidP="001A7790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Административный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(действий)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 предоставлению муниципальной услуги, осуществляемых по заявлению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юридического,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представителей.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0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21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или на бумажном носителе при личном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информирования о 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Информирование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осуществляется:</w:t>
      </w:r>
    </w:p>
    <w:p w:rsidR="001A7790" w:rsidRPr="00CE229F" w:rsidRDefault="001A7790" w:rsidP="001A7790">
      <w:pPr>
        <w:widowControl w:val="0"/>
        <w:numPr>
          <w:ilvl w:val="0"/>
          <w:numId w:val="20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Администрации муниципального образования Марьевский сельсовет Сакмарского района Оренбургской области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1A7790" w:rsidRPr="00CE229F" w:rsidRDefault="001A7790" w:rsidP="001A7790">
      <w:pPr>
        <w:widowControl w:val="0"/>
        <w:numPr>
          <w:ilvl w:val="0"/>
          <w:numId w:val="20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CE22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центре;</w:t>
      </w:r>
    </w:p>
    <w:p w:rsidR="001A7790" w:rsidRPr="00CE229F" w:rsidRDefault="001A7790" w:rsidP="001A7790">
      <w:pPr>
        <w:widowControl w:val="0"/>
        <w:numPr>
          <w:ilvl w:val="0"/>
          <w:numId w:val="20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письменно,</w:t>
      </w:r>
      <w:r w:rsidRPr="00CE229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CE229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</w:t>
      </w:r>
      <w:r w:rsidRPr="00CE229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факсимильной 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1A7790" w:rsidRPr="00CE229F" w:rsidRDefault="001A7790" w:rsidP="001A7790">
      <w:pPr>
        <w:widowControl w:val="0"/>
        <w:numPr>
          <w:ilvl w:val="0"/>
          <w:numId w:val="20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информации: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(функций)»;</w:t>
      </w:r>
    </w:p>
    <w:p w:rsidR="001A7790" w:rsidRPr="00CE229F" w:rsidRDefault="001A7790" w:rsidP="001A7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Уполномоченного органа  </w:t>
      </w:r>
      <w:hyperlink r:id="rId11" w:history="1">
        <w:r w:rsidRPr="00CE22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229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E229F">
          <w:rPr>
            <w:rStyle w:val="a6"/>
            <w:rFonts w:ascii="Times New Roman" w:hAnsi="Times New Roman" w:cs="Times New Roman"/>
            <w:sz w:val="24"/>
            <w:szCs w:val="24"/>
          </w:rPr>
          <w:t>марьевский-сельсовет.рф</w:t>
        </w:r>
        <w:proofErr w:type="spellEnd"/>
        <w:r w:rsidRPr="00CE229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CE229F">
        <w:rPr>
          <w:rFonts w:ascii="Times New Roman" w:hAnsi="Times New Roman" w:cs="Times New Roman"/>
          <w:sz w:val="24"/>
          <w:szCs w:val="24"/>
        </w:rPr>
        <w:t>;</w:t>
      </w:r>
    </w:p>
    <w:p w:rsidR="001A7790" w:rsidRPr="00CE229F" w:rsidRDefault="001A7790" w:rsidP="001A7790">
      <w:pPr>
        <w:widowControl w:val="0"/>
        <w:numPr>
          <w:ilvl w:val="0"/>
          <w:numId w:val="20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1A7790" w:rsidRPr="00CE229F" w:rsidRDefault="001A7790" w:rsidP="001A7790">
      <w:pPr>
        <w:tabs>
          <w:tab w:val="left" w:pos="135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Информирование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касающимся: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E22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CE22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E2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CE2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1A7790" w:rsidRPr="00CE229F" w:rsidRDefault="001A7790" w:rsidP="001A7790">
      <w:pPr>
        <w:tabs>
          <w:tab w:val="left" w:pos="138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При устном обращении Заявителя (лично или по телефону) должностное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консультирование, подробно и в вежливой (корректной) форме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 вопросам.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наименовании 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 который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позвонил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Заявитель, фамилии,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имени, отчества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специалиста,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будет получить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подготовка ответа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продолжительного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времени, он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один из следующих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дальнейших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действий: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CE22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информирование,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выходящее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и влияющее прямо или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косвенно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 принимаемое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1A7790" w:rsidRPr="00CE229F" w:rsidRDefault="001A7790" w:rsidP="001A7790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По письменному обращению должностное лицо Уполномоченного органа,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02.05.2006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обращений граждан Российской Федерации» (далее – Федеральный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59-ФЗ).</w:t>
      </w:r>
    </w:p>
    <w:p w:rsidR="001A7790" w:rsidRPr="00CE229F" w:rsidRDefault="001A7790" w:rsidP="001A7790">
      <w:pPr>
        <w:widowControl w:val="0"/>
        <w:tabs>
          <w:tab w:val="left" w:pos="1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1.7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(функций)»,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CE229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CE229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E229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E229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E229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24.10.2011 № 861.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аявителем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данных.</w:t>
      </w:r>
      <w:proofErr w:type="gramEnd"/>
    </w:p>
    <w:p w:rsidR="001A7790" w:rsidRPr="00CE229F" w:rsidRDefault="001A7790" w:rsidP="001A7790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CE229F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подразделений,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также многофункциональных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в том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телефона-автоинформатора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(при наличии);</w:t>
      </w:r>
    </w:p>
    <w:p w:rsidR="001A7790" w:rsidRPr="00CE229F" w:rsidRDefault="001A7790" w:rsidP="001A77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сайта,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CE22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 сети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1A7790" w:rsidRPr="00CE229F" w:rsidRDefault="001A7790" w:rsidP="001A7790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залах ожидания Уполномоченного органа размещаются нормативные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числе административный регламент, которые 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предоставляются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ознакомления.</w:t>
      </w:r>
    </w:p>
    <w:p w:rsidR="001A7790" w:rsidRPr="00CE229F" w:rsidRDefault="001A7790" w:rsidP="001A7790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Размещение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с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     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 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1A7790" w:rsidRPr="00CE229F" w:rsidRDefault="001A7790" w:rsidP="001A7790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Информация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структурном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телефону,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предоставлением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обратился заявитель.</w:t>
      </w:r>
    </w:p>
    <w:p w:rsidR="001A7790" w:rsidRPr="00CE229F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1.12.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1A7790" w:rsidRPr="00CE229F" w:rsidRDefault="001A7790" w:rsidP="001A7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1.13. Вариант определяется в соответствии с таблицей 2 приложения № 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1A7790" w:rsidRPr="00CE229F" w:rsidRDefault="001A7790" w:rsidP="001A7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1.14.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A7790" w:rsidRPr="00CE229F" w:rsidRDefault="001A7790" w:rsidP="001A7790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1A7790" w:rsidRPr="00CE229F" w:rsidRDefault="001A7790" w:rsidP="001A77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Муниципальная услуга предоставляется Уполномоченным Администрации муниципального образования Марьевский сельсовет Сакмарского района Оренбургской области.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При предоставлении муниципальной услуги уполномоченный орган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Муниципальная услуга предоставляется в электронном виде с использованием государственной информационной системы - ГИС (при наличии).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ЕПГУ:</w:t>
      </w:r>
    </w:p>
    <w:p w:rsidR="001A7790" w:rsidRPr="00CE229F" w:rsidRDefault="001A7790" w:rsidP="001A779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многофункциональный центр (при наличии соглашения о взаимодействии):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A7790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1A7790" w:rsidRPr="00CE229F" w:rsidRDefault="001A7790" w:rsidP="001A7790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1A7790" w:rsidRPr="00CE229F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2" w:history="1">
        <w:proofErr w:type="gramStart"/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информации об объектах, сдаваемых в аренду (Приложение № 1);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в личном кабинете на ЕПГУ;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многофункциональном центре.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1A7790" w:rsidRPr="00CE229F" w:rsidRDefault="001A7790" w:rsidP="001A77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 вправе требовать от заявителя </w:t>
      </w:r>
      <w:r w:rsidRPr="00CE229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CE2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A7790" w:rsidRPr="00CE229F" w:rsidRDefault="001A7790" w:rsidP="001A77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1A7790" w:rsidRPr="00CE229F" w:rsidRDefault="001A7790" w:rsidP="001A77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от имени заявителя не уполномоченным на то лицом;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3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2.7.1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регистрации заявления заявителя о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Места предоставления муниципальной услуги должны быть: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 показателям доступности предоставления муниципальной услуги относятся: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К показателям качества предоставления муниципальной услуги относятся: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 допуск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обоснованных жалоб на действие (бездействие) должностных лиц и их отношение к заявителям;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МФЦ (по Соглашению о взаимодействии);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ЕПГУ, с применением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ЭП.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Особенности предоставления муниципальной услуги в МФЦ.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посредством обращения заявителя в МФЦ):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прием документов: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распечатывает бланк заявления и предлагает заявителю собственноручно заполнить его;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проверяет полноту оформления заявления;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заявление;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выдачу документов: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результат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Особенности предоставления муниципальной услуги в электронной форме.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4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заявителя в электронной форме заявителю обеспечиваются: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печати на бумажном носителе копии электронной формы заявления;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черно-белом режиме при отсутствии в документе графических изображений;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в электронном виде могут быть подписаны квалифицированной ЭП;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5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2.6.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интернет-портала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www.gosuslugi.ru);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виде документа на бумажном носителе в МФЦ.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</w:t>
      </w: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речень вариантов предоставления муниципальной услуги, </w:t>
      </w: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включающий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Варианты предоставления муниципальной услуги: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 допущенных опечаток (ошибок) в выданных в результате предоставления муниципальной услуги документах.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исполнении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Предоставление муниципальной услуги включает в себя следующие административные процедуры: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документов и сведений;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выдача результата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административной процедуры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профилирования заявителя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1A7790" w:rsidRPr="00CE229F" w:rsidRDefault="001A7790" w:rsidP="001A7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1A7790" w:rsidRPr="00CE229F" w:rsidRDefault="001A7790" w:rsidP="001A7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CE229F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E229F">
        <w:rPr>
          <w:rFonts w:ascii="Times New Roman" w:eastAsia="Calibri" w:hAnsi="Times New Roman" w:cs="Times New Roman"/>
          <w:sz w:val="24"/>
          <w:szCs w:val="24"/>
        </w:rPr>
        <w:t xml:space="preserve"> которых соответствует одному варианту.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административных процедур 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6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При поступлении заявления через МФЦ специалист, ответственный за прием и регистрацию документов: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предмет обращения;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полномочия лица, обратившегося с заявлением;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передача заявления и документов в Уполномоченный орган.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(идентификации) являются: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подаче заявления посредством ЕПГУ - посредством Единой системы идентификац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в МФЦ (по Соглашению о взаимодействии) - документ, удостоверяющий личность.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8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2.7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9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2.7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Результатом административной процедуры является: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 с указанием причин отказа.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 и сведений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 Ответственное должностное лицо рассматривает, анализирует поступившие документы.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1A7790" w:rsidRPr="00CE229F" w:rsidRDefault="001A7790" w:rsidP="001A77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 Максимальный срок выполнения административной процедуры составляет 2 рабочих дня.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1A7790" w:rsidRPr="00CE229F" w:rsidRDefault="001A7790" w:rsidP="001A779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1A7790" w:rsidRPr="00CE229F" w:rsidRDefault="001A7790" w:rsidP="001A7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1A7790" w:rsidRPr="00CE229F" w:rsidRDefault="001A7790" w:rsidP="001A77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 Максимальный срок выполнения административной процедуры составляет 5 рабочих дней.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20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1A7790" w:rsidRPr="00CE229F" w:rsidRDefault="001A7790" w:rsidP="001A779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1A7790" w:rsidRPr="00CE229F" w:rsidRDefault="001A7790" w:rsidP="001A779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 Максимальный срок административной процедуры 6 рабочих дней.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результата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1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3.5.2.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2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3.6.5.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Максимальный срок выполнения настоящей административной процедуры (действия) не должен превышать одного рабочего дня.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 Заявителю в качестве результата предоставления муниципальной услуги обеспечивается возможность получения документа: 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ошибок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выданных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предоставления муниципальной услуги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документах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Прием и регистрация заявления об исправлении опечаток и (или) ошибок осуществляется в соответствии с </w:t>
      </w:r>
      <w:hyperlink r:id="rId23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3.3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3.9.9. Результатом процедуры является: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3.9.11. Заявителю в качестве результата обеспечивается возможность получения документа, указанного в п. 3.7.9.: 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Выдача дубликата документа, выданного по результатам предоставления муниципальной услуг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Выдача дубликата документа, выданного по результатам предоставления муниципальной услуги, не предусмотрена.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оставления заявления заявителя о предоставлении муниципальной услуги без рассмотрения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3.11. Возможность оставления запроса заявителя о предоставлении муниципальной услуги без рассмотрения не предусмотрена.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соблюдением и исполнением </w:t>
      </w: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ответственными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должностными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 положений регламента и иных нормативных правовых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а также принятием ими решений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в том числе порядок и формы контроля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Проверки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Ответственность должностных лиц Уполномоченного органа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решения и действия (бездействие), принимаемые (осуществляемые)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в ходе предоставления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1A7790" w:rsidRPr="00CE229F" w:rsidRDefault="001A7790" w:rsidP="001A77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его праве подать жалобу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решения и (или) действия (бездействие) органа,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муниципальную услугу, МФЦ, организаций,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должностных лиц, муниципальных служащих,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при предоставлении муниципальной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4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или их 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работниками в ходе предоставления муниципальной услуги (далее - досудебное (внесудебное) обжалование).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5.1.1.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5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в ЕПГУ.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способы подачи заявителями жалобы на решения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действия (бездействие) органа, предоставляющего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МФЦ, организаций, а также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должностных лиц, муниципальных служащих,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при предоставлении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6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услуги, за исключением случаев, предусмотренных </w:t>
      </w:r>
      <w:hyperlink r:id="rId27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4 части 1 статьи 7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Органы местного самоуправления, организации и уполномоченные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направлена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 заявителя в досудебном (внесудебном) порядке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41"/>
      <w:bookmarkEnd w:id="1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5.4.2.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8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11.2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служащими с использованием сети Интернет (далее - система досудебного обжалования).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9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5.4.6. Жалоба должна содержать: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предусмотренных </w:t>
      </w:r>
      <w:hyperlink r:id="rId30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их работников;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в приеме документов у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Основания для приостановления рассмотрения жалобы отсутствуют.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удовлетворении жалобы отказывается.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5.7.1. Уполномоченный орган оставляет жалобу без ответа в следующих случаях: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5.7.2. В случае установления в ходе или по результатам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неудобства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5.7.4. В случае признания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рассмотрения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5.4.2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5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5.10.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Заявители имеют право обратиться в Уполномоченный орган, МФЦ, а также организацию, предусмотренную </w:t>
      </w:r>
      <w:hyperlink r:id="rId36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Административному регламенту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Запрашиваемая информация необходима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(цель получения)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 заявителя, уполномоченного представителя)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1A7790" w:rsidRPr="00CE229F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</w:t>
      </w:r>
    </w:p>
    <w:p w:rsidR="001A7790" w:rsidRPr="00CE229F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2._____________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 20__ г.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  │    электронного документа, подписанного уполномоченным должностным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направления в личный кабинет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интернет-портала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www.gosuslugi.ru);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│ произвести регистрацию на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интернет-портале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www.gosuslugi.ru (в ЕСИА);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│ восстановить доступ на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интернет-портале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hyperlink r:id="rId37" w:history="1">
        <w:r w:rsidRPr="00CE229F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u w:val="single"/>
            <w:lang w:eastAsia="ru-RU"/>
          </w:rPr>
          <w:t>www.gosuslugi.ru</w:t>
        </w:r>
      </w:hyperlink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(в ЕСИА);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1A7790" w:rsidRPr="00CE229F" w:rsidRDefault="001A7790" w:rsidP="001A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┌───┐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│   │ подтвердить регистрацию учетной записи на интернет-портале www.gosuslugi.ru (в 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└───┘    ЕСИА).</w:t>
      </w:r>
      <w:proofErr w:type="gramEnd"/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</w:p>
    <w:p w:rsidR="001A7790" w:rsidRPr="00CE229F" w:rsidRDefault="001A7790" w:rsidP="001A7790">
      <w:pPr>
        <w:tabs>
          <w:tab w:val="left" w:pos="0"/>
        </w:tabs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7790" w:rsidRPr="00CE229F" w:rsidRDefault="001A7790" w:rsidP="001A779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1A7790" w:rsidRPr="00CE229F" w:rsidRDefault="001A7790" w:rsidP="001A779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1A7790" w:rsidRPr="00CE229F" w:rsidRDefault="001A7790" w:rsidP="001A779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1A7790" w:rsidRPr="00CE229F" w:rsidRDefault="001A7790" w:rsidP="001A779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E2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Российской Федерации: </w:t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выдачи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1A7790" w:rsidRPr="00CE229F" w:rsidRDefault="001A7790" w:rsidP="001A779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8" w:history="1">
        <w:r w:rsidRPr="00CE229F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законом</w:t>
        </w:r>
      </w:hyperlink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</w:t>
      </w:r>
      <w:r w:rsidRPr="00CE229F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заявлению </w:t>
      </w: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      _________________      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(должность заявителя)          (подпись)           (фамилия, имя, отчество)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237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_______________Оренбургской области/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N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(информационная справка)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________________  ___________________________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(наименование должности)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(инициалы, фамилия)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A7790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 к Административному регламенту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after="0" w:line="228" w:lineRule="auto"/>
        <w:ind w:firstLine="9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1A7790" w:rsidRPr="00CE229F" w:rsidRDefault="001A7790" w:rsidP="001A7790">
      <w:pPr>
        <w:widowControl w:val="0"/>
        <w:autoSpaceDE w:val="0"/>
        <w:autoSpaceDN w:val="0"/>
        <w:adjustRightInd w:val="0"/>
        <w:spacing w:before="144" w:after="0" w:line="240" w:lineRule="auto"/>
        <w:ind w:left="2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Перечень признаков заявителя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5894"/>
      </w:tblGrid>
      <w:tr w:rsidR="001A7790" w:rsidRPr="00CE229F" w:rsidTr="00F14056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131768682"/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Значения признака заявителя</w:t>
            </w:r>
          </w:p>
        </w:tc>
      </w:tr>
      <w:bookmarkEnd w:id="2"/>
      <w:tr w:rsidR="001A7790" w:rsidRPr="00CE229F" w:rsidTr="00F14056">
        <w:trPr>
          <w:trHeight w:val="339"/>
        </w:trPr>
        <w:tc>
          <w:tcPr>
            <w:tcW w:w="10178" w:type="dxa"/>
            <w:gridSpan w:val="3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Результат муниципальной услуги, за которым обращается заявитель – </w:t>
            </w:r>
            <w:r w:rsidRPr="00C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1A7790" w:rsidRPr="00CE229F" w:rsidTr="00F14056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Цель обращения?</w:t>
            </w:r>
          </w:p>
        </w:tc>
        <w:tc>
          <w:tcPr>
            <w:tcW w:w="5894" w:type="dxa"/>
            <w:shd w:val="clear" w:color="auto" w:fill="auto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1A7790" w:rsidRPr="00CE229F" w:rsidRDefault="001A7790" w:rsidP="00F140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90" w:rsidRPr="00CE229F" w:rsidTr="00F14056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обращается за услугой</w:t>
            </w:r>
            <w:r w:rsidRPr="00CE2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94" w:type="dxa"/>
            <w:shd w:val="clear" w:color="auto" w:fill="auto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Граждане, юридические лица</w:t>
            </w:r>
          </w:p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Уполномоченный представитель гражданина, юридического лица</w:t>
            </w:r>
          </w:p>
        </w:tc>
      </w:tr>
    </w:tbl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1A7790" w:rsidRPr="00CE229F" w:rsidRDefault="001A7790" w:rsidP="001A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60"/>
      </w:tblGrid>
      <w:tr w:rsidR="001A7790" w:rsidRPr="00CE229F" w:rsidTr="00F14056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1A7790" w:rsidRPr="00CE229F" w:rsidTr="00F14056">
        <w:trPr>
          <w:trHeight w:val="426"/>
        </w:trPr>
        <w:tc>
          <w:tcPr>
            <w:tcW w:w="10178" w:type="dxa"/>
            <w:gridSpan w:val="2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Результат государственной услуги, за которым обращается заявитель – </w:t>
            </w: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1A7790" w:rsidRPr="00CE229F" w:rsidTr="00F14056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гражданин, юридическое лицо</w:t>
            </w:r>
          </w:p>
        </w:tc>
      </w:tr>
      <w:tr w:rsidR="001A7790" w:rsidRPr="00CE229F" w:rsidTr="00F14056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60" w:type="dxa"/>
            <w:shd w:val="clear" w:color="auto" w:fill="auto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1A7790" w:rsidRPr="00CE229F" w:rsidTr="00F14056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1A7790" w:rsidRPr="00CE229F" w:rsidRDefault="001A7790" w:rsidP="00F140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760" w:type="dxa"/>
            <w:shd w:val="clear" w:color="auto" w:fill="auto"/>
          </w:tcPr>
          <w:p w:rsidR="001A7790" w:rsidRPr="00CE229F" w:rsidRDefault="001A7790" w:rsidP="00F1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1A7790" w:rsidRPr="00CE229F" w:rsidRDefault="001A7790" w:rsidP="001A7790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0" w:rsidRPr="00CE229F" w:rsidRDefault="001A7790" w:rsidP="001A7790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A2EB3" w:rsidRPr="00444D8F" w:rsidRDefault="005A2EB3" w:rsidP="0038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44D8F" w:rsidRPr="00444D8F" w:rsidRDefault="0044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sectPr w:rsidR="00444D8F" w:rsidRPr="00444D8F" w:rsidSect="0038484B">
      <w:headerReference w:type="default" r:id="rId39"/>
      <w:footerReference w:type="default" r:id="rId40"/>
      <w:footerReference w:type="first" r:id="rId41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02" w:rsidRDefault="00F37102" w:rsidP="00B8656F">
      <w:pPr>
        <w:spacing w:after="0" w:line="240" w:lineRule="auto"/>
      </w:pPr>
      <w:r>
        <w:separator/>
      </w:r>
    </w:p>
  </w:endnote>
  <w:endnote w:type="continuationSeparator" w:id="0">
    <w:p w:rsidR="00F37102" w:rsidRDefault="00F37102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Default="00496295">
    <w:pPr>
      <w:pStyle w:val="af5"/>
      <w:jc w:val="center"/>
    </w:pPr>
  </w:p>
  <w:p w:rsidR="00496295" w:rsidRDefault="0049629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Default="00496295">
    <w:pPr>
      <w:pStyle w:val="af5"/>
      <w:jc w:val="right"/>
    </w:pPr>
  </w:p>
  <w:p w:rsidR="00496295" w:rsidRDefault="00496295" w:rsidP="00BC1C2D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02" w:rsidRDefault="00F37102">
      <w:pPr>
        <w:spacing w:after="0" w:line="240" w:lineRule="auto"/>
      </w:pPr>
      <w:r>
        <w:separator/>
      </w:r>
    </w:p>
  </w:footnote>
  <w:footnote w:type="continuationSeparator" w:id="0">
    <w:p w:rsidR="00F37102" w:rsidRDefault="00F3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Pr="00BC7238" w:rsidRDefault="00496295" w:rsidP="00D24F63">
    <w:pPr>
      <w:pStyle w:val="a8"/>
      <w:jc w:val="center"/>
      <w:rPr>
        <w:rFonts w:ascii="Times New Roman" w:hAnsi="Times New Roman"/>
      </w:rPr>
    </w:pPr>
    <w:proofErr w:type="spellStart"/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янгиз</w:t>
    </w:r>
    <w:proofErr w:type="spellEnd"/>
    <w:r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1 июня,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2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3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9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4"/>
  </w:num>
  <w:num w:numId="17">
    <w:abstractNumId w:val="17"/>
  </w:num>
  <w:num w:numId="18">
    <w:abstractNumId w:val="10"/>
  </w:num>
  <w:num w:numId="19">
    <w:abstractNumId w:val="11"/>
  </w:num>
  <w:num w:numId="20">
    <w:abstractNumId w:val="22"/>
  </w:num>
  <w:num w:numId="21">
    <w:abstractNumId w:val="21"/>
  </w:num>
  <w:num w:numId="22">
    <w:abstractNumId w:val="0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3AD4"/>
    <w:rsid w:val="000747E4"/>
    <w:rsid w:val="000761B1"/>
    <w:rsid w:val="000765C9"/>
    <w:rsid w:val="00076B5A"/>
    <w:rsid w:val="000815FB"/>
    <w:rsid w:val="00085314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0E2D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70304"/>
    <w:rsid w:val="001726AF"/>
    <w:rsid w:val="001818E8"/>
    <w:rsid w:val="0018524E"/>
    <w:rsid w:val="00186A72"/>
    <w:rsid w:val="00187E3D"/>
    <w:rsid w:val="00190503"/>
    <w:rsid w:val="00193A9C"/>
    <w:rsid w:val="001955C3"/>
    <w:rsid w:val="0019585D"/>
    <w:rsid w:val="00197324"/>
    <w:rsid w:val="001A4638"/>
    <w:rsid w:val="001A7790"/>
    <w:rsid w:val="001B1775"/>
    <w:rsid w:val="001B4872"/>
    <w:rsid w:val="001B5337"/>
    <w:rsid w:val="001B6A94"/>
    <w:rsid w:val="001C1B6A"/>
    <w:rsid w:val="001C2537"/>
    <w:rsid w:val="001C2AE3"/>
    <w:rsid w:val="001C32DD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21D8"/>
    <w:rsid w:val="002A368A"/>
    <w:rsid w:val="002A572B"/>
    <w:rsid w:val="002A5969"/>
    <w:rsid w:val="002A5D48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4A31"/>
    <w:rsid w:val="00405EA4"/>
    <w:rsid w:val="00411757"/>
    <w:rsid w:val="0041462B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4D8F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295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548C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6403E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2EB3"/>
    <w:rsid w:val="005A336C"/>
    <w:rsid w:val="005A401D"/>
    <w:rsid w:val="005A4539"/>
    <w:rsid w:val="005B120A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5267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071D"/>
    <w:rsid w:val="00711B56"/>
    <w:rsid w:val="00712866"/>
    <w:rsid w:val="00713F5E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4D2E"/>
    <w:rsid w:val="00755396"/>
    <w:rsid w:val="00764BDF"/>
    <w:rsid w:val="00767F47"/>
    <w:rsid w:val="007702E8"/>
    <w:rsid w:val="007715C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4C7A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2497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2B05"/>
    <w:rsid w:val="009D46CD"/>
    <w:rsid w:val="009E20E4"/>
    <w:rsid w:val="009E2B1B"/>
    <w:rsid w:val="009E39A7"/>
    <w:rsid w:val="009E6D84"/>
    <w:rsid w:val="009F0491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583C"/>
    <w:rsid w:val="00A35D18"/>
    <w:rsid w:val="00A37D38"/>
    <w:rsid w:val="00A40388"/>
    <w:rsid w:val="00A40AD0"/>
    <w:rsid w:val="00A410FA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402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628D8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3F12"/>
    <w:rsid w:val="00C84C5A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31CE"/>
    <w:rsid w:val="00DF4FB4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AA1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31BC"/>
    <w:rsid w:val="00E74347"/>
    <w:rsid w:val="00E749FF"/>
    <w:rsid w:val="00E81693"/>
    <w:rsid w:val="00E819AB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4B0E"/>
    <w:rsid w:val="00EE7B7D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3710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7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1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Знак Знак1,Знак Знак Знак"/>
    <w:basedOn w:val="a"/>
    <w:link w:val="af0"/>
    <w:uiPriority w:val="99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aliases w:val="Знак Знак1 Знак,Знак Знак Знак Знак"/>
    <w:basedOn w:val="a0"/>
    <w:link w:val="af"/>
    <w:uiPriority w:val="99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F30C74"/>
  </w:style>
  <w:style w:type="table" w:styleId="af7">
    <w:name w:val="Table Grid"/>
    <w:basedOn w:val="a1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53548C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5354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rsid w:val="004962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79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1A7790"/>
  </w:style>
  <w:style w:type="paragraph" w:customStyle="1" w:styleId="13">
    <w:name w:val="Абзац списка1"/>
    <w:basedOn w:val="a"/>
    <w:rsid w:val="001A77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1A7790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character" w:customStyle="1" w:styleId="blk">
    <w:name w:val="blk"/>
    <w:basedOn w:val="a0"/>
    <w:rsid w:val="001A7790"/>
  </w:style>
  <w:style w:type="paragraph" w:customStyle="1" w:styleId="BlockQuotation">
    <w:name w:val="Block Quotation"/>
    <w:basedOn w:val="a"/>
    <w:rsid w:val="001A779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rsid w:val="001A7790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A7790"/>
    <w:rPr>
      <w:rFonts w:ascii="Courier New" w:eastAsiaTheme="minorEastAsia" w:hAnsi="Courier New" w:cs="Courier New"/>
      <w:sz w:val="20"/>
      <w:lang w:eastAsia="ru-RU"/>
    </w:rPr>
  </w:style>
  <w:style w:type="paragraph" w:customStyle="1" w:styleId="afa">
    <w:name w:val="Знак Знак Знак Знак Знак Знак Знак Знак"/>
    <w:basedOn w:val="a"/>
    <w:rsid w:val="001A779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A779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Body Text"/>
    <w:basedOn w:val="a"/>
    <w:link w:val="afc"/>
    <w:uiPriority w:val="1"/>
    <w:qFormat/>
    <w:rsid w:val="001A7790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1"/>
    <w:rsid w:val="001A7790"/>
    <w:rPr>
      <w:rFonts w:ascii="Times New Roman" w:eastAsia="Times New Roman" w:hAnsi="Times New Roman" w:cs="Times New Roman"/>
      <w:sz w:val="28"/>
      <w:szCs w:val="28"/>
    </w:rPr>
  </w:style>
  <w:style w:type="character" w:styleId="afd">
    <w:name w:val="Strong"/>
    <w:uiPriority w:val="22"/>
    <w:qFormat/>
    <w:rsid w:val="001A7790"/>
    <w:rPr>
      <w:b/>
      <w:bCs/>
      <w:color w:val="auto"/>
    </w:rPr>
  </w:style>
  <w:style w:type="table" w:customStyle="1" w:styleId="31">
    <w:name w:val="Сетка таблицы3"/>
    <w:basedOn w:val="a1"/>
    <w:next w:val="af7"/>
    <w:uiPriority w:val="39"/>
    <w:rsid w:val="001A779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1A77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f">
    <w:name w:val="Текст концевой сноски Знак"/>
    <w:basedOn w:val="a0"/>
    <w:link w:val="afe"/>
    <w:rsid w:val="001A7790"/>
    <w:rPr>
      <w:rFonts w:ascii="Calibri" w:eastAsia="Times New Roman" w:hAnsi="Calibri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79A93D1E0AF527136510BD9EEE3447447DB478649584EC9337A636AEF4F608D09C298E8B534E3736610CD9DpA05G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3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8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E0CA1A8AAA92B42C4E86E84C20947E9716B567029ED59704C237718E9D053716ECB4BDA3489428F1C187D23269EFX2K" TargetMode="External"/><Relationship Id="rId22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7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5C9C9F14A0D3923922E3254114A70D9B512BB26157BBAEB311FB38D618F7747A9578EAAB0932596906C02C01CAF" TargetMode="External"/><Relationship Id="rId17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consultantplus://offline/ref=59B07504F956C83F44775F325F8BE4AEC9F522BE743AED674ACEFE1C50C76558DE05D24786BE5662996452E3F4B8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4CE349-DC67-4958-AFAE-60E8907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27</Pages>
  <Words>11541</Words>
  <Characters>65788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янгиз</vt:lpstr>
    </vt:vector>
  </TitlesOfParts>
  <Company/>
  <LinksUpToDate>false</LinksUpToDate>
  <CharactersWithSpaces>77175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янгиз</dc:title>
  <dc:creator>Коваленко Елена Александровна</dc:creator>
  <cp:lastModifiedBy>adm</cp:lastModifiedBy>
  <cp:revision>33</cp:revision>
  <cp:lastPrinted>2023-06-19T05:45:00Z</cp:lastPrinted>
  <dcterms:created xsi:type="dcterms:W3CDTF">2023-05-25T07:17:00Z</dcterms:created>
  <dcterms:modified xsi:type="dcterms:W3CDTF">2023-09-10T18:46:00Z</dcterms:modified>
</cp:coreProperties>
</file>