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Администрация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проект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      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Сакмарского района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Оренбургской области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 </w:t>
      </w:r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.    .2024 года №       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</w:p>
    <w:p w:rsidR="00BF45B5" w:rsidRDefault="00BF45B5" w:rsidP="00BF45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с. Марьевка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5B5" w:rsidRP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Об утверждении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Программы 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</w:p>
    <w:p w:rsidR="00BF45B5" w:rsidRP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 Оренбургской области</w:t>
      </w:r>
      <w:r w:rsidRPr="00BF45B5">
        <w:rPr>
          <w:rFonts w:ascii="Times New Roman" w:hAnsi="Times New Roman"/>
          <w:bCs/>
          <w:sz w:val="26"/>
          <w:szCs w:val="26"/>
        </w:rPr>
        <w:t xml:space="preserve"> на 2025</w:t>
      </w:r>
      <w:r w:rsidRPr="00BF45B5">
        <w:rPr>
          <w:rFonts w:ascii="Times New Roman" w:hAnsi="Times New Roman"/>
          <w:bCs/>
          <w:sz w:val="26"/>
          <w:szCs w:val="26"/>
        </w:rPr>
        <w:t xml:space="preserve"> год</w:t>
      </w:r>
    </w:p>
    <w:p w:rsidR="00BF45B5" w:rsidRPr="00BF45B5" w:rsidRDefault="00BF45B5" w:rsidP="00BF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45B5" w:rsidRPr="00BF45B5" w:rsidRDefault="00BF45B5" w:rsidP="00BF45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BF45B5">
        <w:rPr>
          <w:rFonts w:ascii="Times New Roman" w:hAnsi="Times New Roman"/>
          <w:color w:val="000000"/>
          <w:sz w:val="26"/>
          <w:szCs w:val="26"/>
        </w:rPr>
        <w:t>В соответствии с</w:t>
      </w:r>
      <w:r w:rsidRPr="00BF45B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BF45B5">
        <w:rPr>
          <w:rFonts w:ascii="Times New Roman" w:hAnsi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Марьевский сельсовет Сакмарского района Оренбургской области от 19 ноября № 2021 № 26 г</w:t>
      </w:r>
      <w:proofErr w:type="gramEnd"/>
      <w:r w:rsidRPr="00BF45B5">
        <w:rPr>
          <w:rFonts w:ascii="Times New Roman" w:hAnsi="Times New Roman"/>
          <w:sz w:val="26"/>
          <w:szCs w:val="26"/>
        </w:rPr>
        <w:t>.  «</w:t>
      </w:r>
      <w:r w:rsidRPr="00BF45B5">
        <w:rPr>
          <w:rFonts w:ascii="Times New Roman" w:hAnsi="Times New Roman"/>
          <w:bCs/>
          <w:sz w:val="26"/>
          <w:szCs w:val="26"/>
        </w:rPr>
        <w:t xml:space="preserve">Об утверждении Положения о 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t>муниципальном земельном конт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softHyphen/>
      </w:r>
      <w:r w:rsidRPr="00BF45B5">
        <w:rPr>
          <w:rFonts w:ascii="Times New Roman" w:hAnsi="Times New Roman"/>
          <w:bCs/>
          <w:sz w:val="26"/>
          <w:szCs w:val="26"/>
        </w:rPr>
        <w:t xml:space="preserve">роле на территории </w:t>
      </w:r>
      <w:r w:rsidRPr="00BF45B5">
        <w:rPr>
          <w:rFonts w:ascii="Times New Roman" w:hAnsi="Times New Roman"/>
          <w:sz w:val="26"/>
          <w:szCs w:val="26"/>
        </w:rPr>
        <w:t xml:space="preserve">муниципального образования Марьевский сельсовет Сакмарского района Оренбургской области», </w:t>
      </w: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руководствуясь Уставом муниципального образования Марьевский сельсовет Сакмарского района Оренбургской области:</w:t>
      </w:r>
    </w:p>
    <w:p w:rsidR="00BF45B5" w:rsidRP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1. Утвердить Программу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</w:t>
      </w:r>
      <w:r w:rsidRPr="00BF45B5">
        <w:rPr>
          <w:rFonts w:ascii="Times New Roman" w:hAnsi="Times New Roman"/>
          <w:bCs/>
          <w:sz w:val="26"/>
          <w:szCs w:val="26"/>
        </w:rPr>
        <w:t>она Оренбургской области на 2025</w:t>
      </w:r>
      <w:r w:rsidRPr="00BF45B5">
        <w:rPr>
          <w:rFonts w:ascii="Times New Roman" w:hAnsi="Times New Roman"/>
          <w:bCs/>
          <w:sz w:val="26"/>
          <w:szCs w:val="26"/>
        </w:rPr>
        <w:t xml:space="preserve"> год, согласно приложению к настоящему постановлению</w:t>
      </w: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F45B5" w:rsidRPr="00BF45B5" w:rsidRDefault="00BF45B5" w:rsidP="00BF45B5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BF45B5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BF45B5">
        <w:rPr>
          <w:rFonts w:ascii="Times New Roman" w:hAnsi="Times New Roman"/>
          <w:sz w:val="26"/>
          <w:szCs w:val="26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BF45B5" w:rsidRPr="00BF45B5" w:rsidRDefault="00BF45B5" w:rsidP="00BF45B5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          3.  </w:t>
      </w:r>
      <w:proofErr w:type="gramStart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Контроль за</w:t>
      </w:r>
      <w:proofErr w:type="gramEnd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исполнением настоящего постановления оставляю за собой.</w:t>
      </w:r>
    </w:p>
    <w:p w:rsidR="00BF45B5" w:rsidRPr="00BF45B5" w:rsidRDefault="00BF45B5" w:rsidP="00BF45B5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       </w:t>
      </w:r>
      <w:r w:rsidRPr="00BF45B5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r w:rsidRPr="00BF45B5">
        <w:rPr>
          <w:rFonts w:ascii="Times New Roman" w:hAnsi="Times New Roman"/>
          <w:sz w:val="26"/>
          <w:szCs w:val="26"/>
        </w:rPr>
        <w:t>4.</w:t>
      </w:r>
      <w:r w:rsidRPr="00BF45B5">
        <w:rPr>
          <w:rFonts w:ascii="Times New Roman" w:hAnsi="Times New Roman"/>
          <w:sz w:val="26"/>
          <w:szCs w:val="26"/>
        </w:rPr>
        <w:t>Постановление вступает в силу после его официального опубликования в газете муниципального</w:t>
      </w:r>
      <w:r w:rsidRPr="00BF45B5">
        <w:rPr>
          <w:rFonts w:ascii="Times New Roman" w:hAnsi="Times New Roman"/>
          <w:sz w:val="26"/>
          <w:szCs w:val="26"/>
        </w:rPr>
        <w:t xml:space="preserve"> образования Марьевский сельсовет «Янгиз».</w:t>
      </w:r>
    </w:p>
    <w:bookmarkEnd w:id="0"/>
    <w:p w:rsidR="00BF45B5" w:rsidRDefault="00BF45B5" w:rsidP="00BF45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45B5" w:rsidRPr="00BF45B5" w:rsidRDefault="00BF45B5" w:rsidP="00BF45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Глава  муниципального образования </w:t>
      </w:r>
    </w:p>
    <w:p w:rsidR="00BF45B5" w:rsidRPr="00BF45B5" w:rsidRDefault="00BF45B5" w:rsidP="00BF45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>Марьевский сельсовет                                                                      С.А.Руднев</w:t>
      </w:r>
    </w:p>
    <w:p w:rsidR="00BF45B5" w:rsidRPr="00BF45B5" w:rsidRDefault="00BF45B5" w:rsidP="00BF45B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Разослано: администрации района, прокурору, в дело</w:t>
      </w:r>
      <w:r w:rsidRPr="00BF45B5">
        <w:rPr>
          <w:rFonts w:ascii="Times New Roman" w:hAnsi="Times New Roman"/>
          <w:sz w:val="26"/>
          <w:szCs w:val="26"/>
        </w:rPr>
        <w:t xml:space="preserve"> </w:t>
      </w: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BF45B5" w:rsidRDefault="00BF45B5" w:rsidP="00BF45B5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BF45B5" w:rsidRDefault="00BF45B5" w:rsidP="00BF45B5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 постановлению администрации </w:t>
      </w:r>
    </w:p>
    <w:p w:rsidR="00BF45B5" w:rsidRDefault="00BF45B5" w:rsidP="00BF45B5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муниципального образования</w:t>
      </w:r>
    </w:p>
    <w:p w:rsidR="00BF45B5" w:rsidRDefault="00BF45B5" w:rsidP="00BF45B5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BF45B5" w:rsidRDefault="00BF45B5" w:rsidP="00BF45B5">
      <w:pPr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от 00.00.2024г  №  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-п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BF45B5" w:rsidRDefault="00BF45B5" w:rsidP="00BF45B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45B5" w:rsidRDefault="00BF45B5" w:rsidP="00BF45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ПРОГРАММА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>
        <w:rPr>
          <w:rFonts w:ascii="Times New Roman" w:hAnsi="Times New Roman"/>
          <w:b/>
          <w:sz w:val="28"/>
          <w:szCs w:val="28"/>
        </w:rPr>
        <w:t>рисков причинения вреда (ущерба)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охраняемым законом ценностям при осуществлении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земельного контроля</w:t>
      </w:r>
      <w:r>
        <w:rPr>
          <w:rFonts w:ascii="Times New Roman" w:hAnsi="Times New Roman"/>
          <w:b/>
          <w:bCs/>
          <w:sz w:val="28"/>
          <w:szCs w:val="28"/>
        </w:rPr>
        <w:t xml:space="preserve"> на территории муниципального образования Марьевский сельсовет Сакмарского район</w:t>
      </w:r>
      <w:r>
        <w:rPr>
          <w:rFonts w:ascii="Times New Roman" w:hAnsi="Times New Roman"/>
          <w:b/>
          <w:bCs/>
          <w:sz w:val="28"/>
          <w:szCs w:val="28"/>
        </w:rPr>
        <w:t>а  Оренбургской области на 2025</w:t>
      </w:r>
      <w:r>
        <w:rPr>
          <w:rFonts w:ascii="Times New Roman" w:hAnsi="Times New Roman"/>
          <w:b/>
          <w:bCs/>
          <w:sz w:val="28"/>
          <w:szCs w:val="28"/>
        </w:rPr>
        <w:t>год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45B5" w:rsidRDefault="00BF45B5" w:rsidP="00BF45B5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BF45B5" w:rsidRDefault="00BF45B5" w:rsidP="00BF45B5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Марьевский сельсовета Сакмарского района Оренбургской области (далее – Администрация) муниципального земельного контроля на территории муниципального образования Марьевский сельсовет Сакмарского района Оренбургской области (далее – Программа). </w:t>
      </w:r>
      <w:proofErr w:type="gramEnd"/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BF45B5" w:rsidRDefault="00BF45B5" w:rsidP="00BF4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45B5" w:rsidRDefault="00BF45B5" w:rsidP="00BF45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видов муниципального контроля, осуществляемого на территории Марьевский сельсовета Сакмарского района, является муниципальный земельный контроль. Уполномоченным органом на осуществление муниципального земельного контроля в муниципальном образовании Марьевский сельсовет Сакмарского района является администрация  Марьевского сельсовета Сакмарского района.</w:t>
      </w:r>
    </w:p>
    <w:p w:rsidR="00BF45B5" w:rsidRDefault="00BF45B5" w:rsidP="00BF45B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F45B5" w:rsidRDefault="00BF45B5" w:rsidP="00BF45B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контролю:</w:t>
      </w:r>
    </w:p>
    <w:p w:rsidR="00BF45B5" w:rsidRDefault="00BF45B5" w:rsidP="00BF45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Решение Совета депутатов муниципального образования Марьевский сельсовет от 19.11.2021 № 26 «Об утверждении Положения территории муниципального образования Марьевский сельсовет Сакмарского района Оренбургской области».</w:t>
      </w:r>
    </w:p>
    <w:p w:rsidR="00BF45B5" w:rsidRDefault="00BF45B5" w:rsidP="00BF4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</w:t>
      </w:r>
      <w:r>
        <w:rPr>
          <w:rFonts w:ascii="Times New Roman" w:hAnsi="Times New Roman"/>
          <w:sz w:val="28"/>
          <w:szCs w:val="28"/>
        </w:rPr>
        <w:t>на территории муниципального образования Марьевский сельсовет Сакмарского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BF45B5" w:rsidRDefault="00BF45B5" w:rsidP="00BF45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посредством: </w:t>
      </w:r>
    </w:p>
    <w:p w:rsidR="00BF45B5" w:rsidRDefault="00BF45B5" w:rsidP="00BF45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   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земельного законодательства Российской Федерации </w:t>
      </w:r>
    </w:p>
    <w:p w:rsidR="00BF45B5" w:rsidRDefault="00BF45B5" w:rsidP="00BF45B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F45B5" w:rsidRDefault="00BF45B5" w:rsidP="00BF45B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организации и проведения мероприятий по профилактике рисков причинения вреда (ущерба) охраняемым законом ценностям;</w:t>
      </w:r>
    </w:p>
    <w:p w:rsidR="00BF45B5" w:rsidRDefault="00BF45B5" w:rsidP="00BF45B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BF45B5" w:rsidRDefault="00BF45B5" w:rsidP="00BF4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проблемами, которые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BF45B5" w:rsidRDefault="00BF45B5" w:rsidP="00BF4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земельных участков не в соответствии с их установленным видом разрешенного использования земель;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самовольное занятие земельных участков; 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-невыполнение обязательных требований к оформлению документов, являющихся основанием для использования земельных участков; 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BF45B5" w:rsidRDefault="00BF45B5" w:rsidP="00BF4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разъяснений по вопросам, связанным с организацией и осуществлением муниципального земельного контроля.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BF45B5" w:rsidRDefault="00BF45B5" w:rsidP="00BF45B5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BF45B5" w:rsidRDefault="00BF45B5" w:rsidP="00BF45B5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F45B5" w:rsidRDefault="00BF45B5" w:rsidP="00BF45B5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BF45B5" w:rsidRDefault="00BF45B5" w:rsidP="00BF45B5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BF45B5" w:rsidRDefault="00BF45B5" w:rsidP="00BF45B5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F45B5" w:rsidRDefault="00BF45B5" w:rsidP="00BF45B5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F45B5" w:rsidRDefault="00BF45B5" w:rsidP="00BF45B5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F45B5" w:rsidRDefault="00BF45B5" w:rsidP="00BF45B5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F45B5" w:rsidRDefault="00BF45B5" w:rsidP="00BF45B5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7"/>
        <w:gridCol w:w="3541"/>
        <w:gridCol w:w="1842"/>
        <w:gridCol w:w="1417"/>
      </w:tblGrid>
      <w:tr w:rsidR="00BF45B5" w:rsidTr="00BF4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BF45B5" w:rsidTr="00BF4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 осуществляет информирование контролируемых лиц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иных заинтересованных лиц по вопросам соблюдения обязательных требований. </w:t>
            </w:r>
          </w:p>
          <w:p w:rsidR="00BF45B5" w:rsidRDefault="00BF4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осуществляется посредством размещения сведений, предусмотренных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частью 3 статьи 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 сайте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F45B5" w:rsidTr="00BF4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обеспечению соблюдения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F45B5" w:rsidTr="00BF4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Консультирование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осуществляется уполномоченным должностным лицом администрации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B5" w:rsidRDefault="00BF45B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F45B5" w:rsidRDefault="00BF45B5" w:rsidP="00BF45B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BF45B5" w:rsidRDefault="00BF45B5" w:rsidP="00BF45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BF45B5" w:rsidTr="00BF45B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BF45B5" w:rsidTr="00BF45B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BF45B5" w:rsidTr="00BF45B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BF45B5" w:rsidTr="00BF45B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5" w:rsidRDefault="00BF45B5">
            <w:pPr>
              <w:shd w:val="clear" w:color="auto" w:fill="FFFFFF"/>
              <w:tabs>
                <w:tab w:val="left" w:pos="8222"/>
              </w:tabs>
              <w:spacing w:after="0" w:line="240" w:lineRule="auto"/>
              <w:jc w:val="both"/>
              <w:outlineLvl w:val="2"/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Доля профилактических мероприятий в объеме контрольно-надзорных мероприятий </w:t>
            </w:r>
          </w:p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B5" w:rsidRDefault="00BF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60%</w:t>
            </w:r>
          </w:p>
        </w:tc>
      </w:tr>
    </w:tbl>
    <w:p w:rsidR="00BF45B5" w:rsidRDefault="00BF45B5" w:rsidP="00BF4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F45B5" w:rsidRDefault="00BF45B5" w:rsidP="00BF4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Ожидаемый результат реализации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:rsidR="00BF45B5" w:rsidRDefault="00BF45B5" w:rsidP="00BF4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F45B5" w:rsidRDefault="00BF45B5" w:rsidP="00BF45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45B5" w:rsidRDefault="00BF45B5" w:rsidP="00BF45B5"/>
    <w:p w:rsidR="00BF45B5" w:rsidRDefault="00BF45B5" w:rsidP="00BF45B5"/>
    <w:p w:rsidR="007E7CFA" w:rsidRDefault="007E7CFA"/>
    <w:sectPr w:rsidR="007E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AA"/>
    <w:rsid w:val="002E01AA"/>
    <w:rsid w:val="007E7CFA"/>
    <w:rsid w:val="00B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5B5"/>
    <w:rPr>
      <w:color w:val="0000FF" w:themeColor="hyperlink"/>
      <w:u w:val="single"/>
    </w:rPr>
  </w:style>
  <w:style w:type="paragraph" w:styleId="a4">
    <w:name w:val="No Spacing"/>
    <w:uiPriority w:val="1"/>
    <w:qFormat/>
    <w:rsid w:val="00BF45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F45B5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BF45B5"/>
    <w:rPr>
      <w:rFonts w:ascii="Arial" w:eastAsia="Times New Roman" w:hAnsi="Arial" w:cs="Arial"/>
    </w:rPr>
  </w:style>
  <w:style w:type="paragraph" w:customStyle="1" w:styleId="ConsPlusNormal">
    <w:name w:val="ConsPlusNormal"/>
    <w:link w:val="ConsPlusNormal1"/>
    <w:rsid w:val="00BF4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BF45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5B5"/>
    <w:rPr>
      <w:color w:val="0000FF" w:themeColor="hyperlink"/>
      <w:u w:val="single"/>
    </w:rPr>
  </w:style>
  <w:style w:type="paragraph" w:styleId="a4">
    <w:name w:val="No Spacing"/>
    <w:uiPriority w:val="1"/>
    <w:qFormat/>
    <w:rsid w:val="00BF45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F45B5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BF45B5"/>
    <w:rPr>
      <w:rFonts w:ascii="Arial" w:eastAsia="Times New Roman" w:hAnsi="Arial" w:cs="Arial"/>
    </w:rPr>
  </w:style>
  <w:style w:type="paragraph" w:customStyle="1" w:styleId="ConsPlusNormal">
    <w:name w:val="ConsPlusNormal"/>
    <w:link w:val="ConsPlusNormal1"/>
    <w:rsid w:val="00BF4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BF45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1695</Words>
  <Characters>9667</Characters>
  <Application>Microsoft Office Word</Application>
  <DocSecurity>0</DocSecurity>
  <Lines>80</Lines>
  <Paragraphs>22</Paragraphs>
  <ScaleCrop>false</ScaleCrop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2024-10-25T08:00:00Z</dcterms:created>
  <dcterms:modified xsi:type="dcterms:W3CDTF">2024-10-25T08:06:00Z</dcterms:modified>
</cp:coreProperties>
</file>