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64003D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40768F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№ 15  12 июля  </w:t>
      </w:r>
      <w:bookmarkStart w:id="0" w:name="_GoBack"/>
      <w:bookmarkEnd w:id="0"/>
      <w:r w:rsidR="001771DC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F84F7D">
        <w:rPr>
          <w:rFonts w:ascii="Times New Roman" w:hAnsi="Times New Roman" w:cs="Times New Roman"/>
          <w:sz w:val="24"/>
          <w:szCs w:val="24"/>
        </w:rPr>
        <w:t>12</w:t>
      </w:r>
      <w:r w:rsidR="00C246F2">
        <w:rPr>
          <w:rFonts w:ascii="Times New Roman" w:hAnsi="Times New Roman" w:cs="Times New Roman"/>
          <w:sz w:val="24"/>
          <w:szCs w:val="24"/>
        </w:rPr>
        <w:t>.07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F84F7D">
        <w:rPr>
          <w:rFonts w:ascii="Times New Roman" w:hAnsi="Times New Roman" w:cs="Times New Roman"/>
          <w:sz w:val="24"/>
          <w:szCs w:val="24"/>
        </w:rPr>
        <w:t xml:space="preserve"> 109</w:t>
      </w:r>
      <w:r w:rsidRPr="00473C81">
        <w:rPr>
          <w:rFonts w:ascii="Times New Roman" w:hAnsi="Times New Roman" w:cs="Times New Roman"/>
          <w:sz w:val="24"/>
          <w:szCs w:val="24"/>
        </w:rPr>
        <w:t>-п</w:t>
      </w:r>
    </w:p>
    <w:p w:rsidR="001771DC" w:rsidRPr="00473C81" w:rsidRDefault="001771DC" w:rsidP="001771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FA2B67" w:rsidRPr="000713C4" w:rsidRDefault="00FA2B67" w:rsidP="00FA2B6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84F7D" w:rsidRDefault="00F84F7D" w:rsidP="00F84F7D">
      <w:pPr>
        <w:spacing w:after="0" w:line="240" w:lineRule="auto"/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«О мерах по предотвращению </w:t>
      </w:r>
    </w:p>
    <w:p w:rsidR="00F84F7D" w:rsidRDefault="00F84F7D" w:rsidP="00F84F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чрезвычайных ситуаций</w:t>
      </w:r>
    </w:p>
    <w:p w:rsidR="00F84F7D" w:rsidRDefault="00F84F7D" w:rsidP="00F84F7D">
      <w:pPr>
        <w:spacing w:after="0" w:line="240" w:lineRule="auto"/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на водных объектах </w:t>
      </w:r>
      <w:proofErr w:type="gramStart"/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 xml:space="preserve"> </w:t>
      </w:r>
    </w:p>
    <w:p w:rsidR="00F84F7D" w:rsidRDefault="00F84F7D" w:rsidP="00F84F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E1E1E"/>
          <w:sz w:val="28"/>
          <w:szCs w:val="28"/>
        </w:rPr>
        <w:t>летний период 2024 года»</w:t>
      </w:r>
    </w:p>
    <w:p w:rsidR="00F84F7D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</w:rPr>
        <w:t> 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        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Руководствуясь положениями Федерального закона от 21.12.1994 № 68-ФЗ «О защите населения и территорий от чрезвычайных ситуаций природного и техногенного характера», Федерального закона от 06.10.2003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статьей 25 </w:t>
      </w:r>
      <w:hyperlink r:id="rId9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Водного кодекса Российской Федерации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 </w:t>
      </w: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Постановлениями Правительства Российской Федерации от 23 декабря 2004 года N 835 "Об утверждении Положения о Государственной инспекции</w:t>
        </w:r>
        <w:proofErr w:type="gramEnd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proofErr w:type="gramStart"/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бедствий"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11" w:history="1">
        <w:r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от 14 декабря 2006 года N 769 "О порядке утверждения Правил охраны жизни людей на водных объектах"</w:t>
        </w:r>
      </w:hyperlink>
      <w:r>
        <w:rPr>
          <w:rFonts w:ascii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Уставом муниципального образования Марьевский  сельсовет Сакмарского района Оренбургской области», в целях обеспечения безопасности и охраны жизни людей на водных объектах, предотвращения чрезвычайных ситуаций, связанных с гибелью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людей на водных объектах, расположенных на территории муниципального образования Марьевский сельсовет, администрация муниципального образования Марьевский сельсовет Сакмарского района Оренбургской области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84F7D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ПОСТАНОВЛЯЕТ: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 </w:t>
      </w:r>
    </w:p>
    <w:p w:rsidR="00F84F7D" w:rsidRDefault="00F84F7D" w:rsidP="00F84F7D">
      <w:pPr>
        <w:pStyle w:val="aa"/>
        <w:numPr>
          <w:ilvl w:val="0"/>
          <w:numId w:val="2"/>
        </w:numPr>
        <w:spacing w:after="0" w:line="240" w:lineRule="auto"/>
        <w:ind w:left="567" w:hanging="20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Утвердить «Рекомендации по охране жизни людей на водных объектах, 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расположенных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территории муниципального образования Марьевский сельсовет» (Приложение 1).</w:t>
      </w:r>
    </w:p>
    <w:p w:rsidR="00F84F7D" w:rsidRDefault="00F84F7D" w:rsidP="00F84F7D">
      <w:pPr>
        <w:pStyle w:val="aa"/>
        <w:numPr>
          <w:ilvl w:val="0"/>
          <w:numId w:val="2"/>
        </w:numPr>
        <w:spacing w:after="0" w:line="240" w:lineRule="auto"/>
        <w:ind w:left="567" w:hanging="28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Утвердить План мероприятий по обеспечению безопасности людей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водных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объектах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летний период 2024 года на территории муниципального образования Марьевский сельсовет (Приложение 2).</w:t>
      </w:r>
    </w:p>
    <w:p w:rsidR="00F84F7D" w:rsidRDefault="00F84F7D" w:rsidP="00F84F7D">
      <w:pPr>
        <w:tabs>
          <w:tab w:val="left" w:pos="0"/>
        </w:tabs>
        <w:suppressAutoHyphens/>
        <w:jc w:val="both"/>
        <w:rPr>
          <w:rFonts w:ascii="Times New Roman" w:eastAsiaTheme="minorHAnsi" w:hAnsi="Times New Roman" w:cs="Times New Roman"/>
          <w:color w:val="000000"/>
          <w:spacing w:val="-6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  3. Создать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Марьевский сельсовет 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>патрульную группу</w:t>
      </w:r>
      <w:proofErr w:type="gramStart"/>
      <w:r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  <w:t xml:space="preserve"> согласно приложению №3.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4.Рекомендовать (по согласованию) директору МБОУ  «Марьевская  ООШ» организовать:</w:t>
      </w:r>
    </w:p>
    <w:p w:rsidR="00F84F7D" w:rsidRDefault="00F84F7D" w:rsidP="00F84F7D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- создание в образовательном учреждении уголка по безопасности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воде;</w:t>
      </w:r>
    </w:p>
    <w:p w:rsidR="00F84F7D" w:rsidRDefault="00F84F7D" w:rsidP="00F84F7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изучение в образовательных учреждениях мер безопасности, правил 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поведения, предупреждения несчастных случаев и оказания первой медицинской помощи пострадавшим на воде.</w:t>
      </w:r>
    </w:p>
    <w:p w:rsidR="00F84F7D" w:rsidRPr="00F84F7D" w:rsidRDefault="00F84F7D" w:rsidP="00F84F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5.</w:t>
      </w:r>
      <w:r w:rsidRPr="00F84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Организовать проведение разъяснительной работы среди населения   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поселения по мерам безопасности и правилам поведения на воде.</w:t>
      </w:r>
    </w:p>
    <w:p w:rsidR="00F84F7D" w:rsidRPr="00F84F7D" w:rsidRDefault="00F84F7D" w:rsidP="00F84F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6.</w:t>
      </w:r>
      <w:proofErr w:type="gramStart"/>
      <w:r w:rsidRPr="00F84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Разместить</w:t>
      </w:r>
      <w:proofErr w:type="gramEnd"/>
      <w:r w:rsidRPr="00F84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настоящее Постановление на официальном сайте 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администрации муниципального образования Марьевский  сельсовет в сети Интернет.</w:t>
      </w:r>
    </w:p>
    <w:p w:rsidR="00F84F7D" w:rsidRPr="00F84F7D" w:rsidRDefault="00F84F7D" w:rsidP="00F84F7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7.</w:t>
      </w:r>
      <w:r w:rsidRPr="00F84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proofErr w:type="gramStart"/>
      <w:r w:rsidRPr="00F84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F84F7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исполнением данного Постановления оставляю за собой.</w:t>
      </w: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F84F7D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246F2" w:rsidRDefault="00C246F2" w:rsidP="00C246F2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</w:pPr>
    </w:p>
    <w:p w:rsidR="00C246F2" w:rsidRDefault="00C246F2" w:rsidP="00C246F2">
      <w:pPr>
        <w:tabs>
          <w:tab w:val="left" w:pos="0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  <w:lang w:eastAsia="zh-CN"/>
        </w:rPr>
      </w:pPr>
    </w:p>
    <w:p w:rsidR="007940AE" w:rsidRPr="00C246F2" w:rsidRDefault="007940AE" w:rsidP="00C246F2">
      <w:pPr>
        <w:pStyle w:val="ae"/>
        <w:spacing w:before="0" w:beforeAutospacing="0" w:after="0" w:afterAutospacing="0"/>
        <w:jc w:val="both"/>
        <w:rPr>
          <w:sz w:val="28"/>
          <w:szCs w:val="28"/>
          <w:lang w:eastAsia="x-none"/>
        </w:rPr>
      </w:pPr>
    </w:p>
    <w:p w:rsidR="005E43BA" w:rsidRPr="007940AE" w:rsidRDefault="005E43BA" w:rsidP="007940AE">
      <w:pPr>
        <w:pStyle w:val="headertext"/>
        <w:shd w:val="clear" w:color="auto" w:fill="FFFFFF"/>
        <w:spacing w:before="0" w:beforeAutospacing="0" w:after="240" w:afterAutospacing="0"/>
        <w:jc w:val="center"/>
        <w:textAlignment w:val="baseline"/>
        <w:rPr>
          <w:rFonts w:ascii="Arial" w:hAnsi="Arial" w:cs="Arial"/>
          <w:b/>
          <w:bCs/>
          <w:color w:val="000000" w:themeColor="text1"/>
        </w:rPr>
      </w:pPr>
    </w:p>
    <w:p w:rsidR="001771DC" w:rsidRPr="009217E4" w:rsidRDefault="001771DC" w:rsidP="001771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217E4">
        <w:rPr>
          <w:rFonts w:ascii="Times New Roman" w:hAnsi="Times New Roman" w:cs="Times New Roman"/>
          <w:sz w:val="24"/>
          <w:szCs w:val="24"/>
        </w:rPr>
        <w:t>Глава администрации                                              С.А.Руднев.</w:t>
      </w:r>
    </w:p>
    <w:tbl>
      <w:tblPr>
        <w:tblpPr w:leftFromText="180" w:rightFromText="180" w:bottomFromText="200" w:vertAnchor="page" w:horzAnchor="page" w:tblpX="97" w:tblpY="286"/>
        <w:tblW w:w="5494" w:type="dxa"/>
        <w:tblLook w:val="04A0" w:firstRow="1" w:lastRow="0" w:firstColumn="1" w:lastColumn="0" w:noHBand="0" w:noVBand="1"/>
      </w:tblPr>
      <w:tblGrid>
        <w:gridCol w:w="2303"/>
        <w:gridCol w:w="3191"/>
      </w:tblGrid>
      <w:tr w:rsidR="001771DC" w:rsidRPr="009217E4" w:rsidTr="006B003A">
        <w:tc>
          <w:tcPr>
            <w:tcW w:w="2303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</w:tcPr>
          <w:p w:rsidR="001771DC" w:rsidRPr="009217E4" w:rsidRDefault="001771DC" w:rsidP="006B00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FA2B67" w:rsidRPr="000713C4" w:rsidRDefault="00FA2B67" w:rsidP="00FA2B67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2B67" w:rsidRDefault="00FA2B67" w:rsidP="00FA2B67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0713C4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ознакомится на сайте администрации </w:t>
      </w:r>
      <w:proofErr w:type="gramStart"/>
      <w:r w:rsidRPr="000713C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713C4">
        <w:rPr>
          <w:rFonts w:ascii="Times New Roman" w:hAnsi="Times New Roman" w:cs="Times New Roman"/>
          <w:sz w:val="24"/>
          <w:szCs w:val="24"/>
        </w:rPr>
        <w:t xml:space="preserve"> адресу: </w:t>
      </w:r>
      <w:hyperlink r:id="rId12" w:history="1">
        <w:r w:rsidRPr="000713C4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0713C4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FA2B67" w:rsidRDefault="00FA2B67">
      <w:pPr>
        <w:sectPr w:rsidR="00FA2B67" w:rsidSect="00FA2B67">
          <w:headerReference w:type="default" r:id="rId13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0070C0"/>
            <w:left w:val="thinThickSmallGap" w:sz="24" w:space="24" w:color="0070C0"/>
            <w:bottom w:val="thickThinSmallGap" w:sz="24" w:space="24" w:color="0070C0"/>
            <w:right w:val="thickThinSmallGap" w:sz="24" w:space="24" w:color="0070C0"/>
          </w:pgBorders>
          <w:cols w:space="708"/>
          <w:docGrid w:linePitch="360"/>
        </w:sectPr>
      </w:pPr>
    </w:p>
    <w:p w:rsidR="00A633D3" w:rsidRDefault="00F84F7D" w:rsidP="00F84F7D">
      <w:pPr>
        <w:tabs>
          <w:tab w:val="left" w:pos="0"/>
        </w:tabs>
        <w:suppressAutoHyphens/>
        <w:spacing w:after="0"/>
        <w:ind w:firstLine="709"/>
        <w:jc w:val="center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lastRenderedPageBreak/>
        <w:t xml:space="preserve"> 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Приложение 1 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постановлению администрации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Марьевский сельсовет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Сакмарского района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от 12.07.2024 №  109-п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</w:rPr>
        <w:t> </w:t>
      </w:r>
    </w:p>
    <w:p w:rsidR="00F84F7D" w:rsidRPr="00BA6606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</w:rPr>
        <w:t> </w:t>
      </w:r>
    </w:p>
    <w:p w:rsidR="00F84F7D" w:rsidRPr="00BA6606" w:rsidRDefault="00F84F7D" w:rsidP="00F84F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color w:val="1E1E1E"/>
          <w:sz w:val="28"/>
          <w:szCs w:val="28"/>
        </w:rPr>
        <w:t xml:space="preserve">РЕКОМЕНДАЦИИ ПО ОХРАНЕ ЖИЗНИ ЛЮДЕЙ НА РЕКАХ И ВОДОЕМАХ, РАСПОЛОЖЕННЫХ НА ТЕРРИТОРИИ </w:t>
      </w:r>
      <w:r w:rsidRPr="00BA6606">
        <w:rPr>
          <w:rFonts w:ascii="Times New Roman" w:hAnsi="Times New Roman" w:cs="Times New Roman"/>
          <w:b/>
          <w:sz w:val="28"/>
          <w:szCs w:val="28"/>
        </w:rPr>
        <w:t>МУНИЦИПАЛЬНОГО ОБРАЗОВАНИЯ МАРЬЕВСКОГО СЕЛЬСОВЕТА САКМАРСКОГО РАЙОНА ОРЕНБУРГСКОЙ ОБЛАСТИ</w:t>
      </w:r>
    </w:p>
    <w:p w:rsidR="00F84F7D" w:rsidRPr="00BA6606" w:rsidRDefault="00F84F7D" w:rsidP="00F84F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84F7D" w:rsidRPr="00BA6606" w:rsidRDefault="00F84F7D" w:rsidP="00F84F7D">
      <w:pPr>
        <w:pStyle w:val="aa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660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ОБЩИЕ ПОЛОЖЕНИЯ</w:t>
      </w:r>
    </w:p>
    <w:p w:rsidR="00F84F7D" w:rsidRPr="00BA6606" w:rsidRDefault="00F84F7D" w:rsidP="00F84F7D">
      <w:pPr>
        <w:pStyle w:val="aa"/>
        <w:spacing w:after="0" w:line="240" w:lineRule="auto"/>
        <w:ind w:left="108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84F7D" w:rsidRPr="00BA6606" w:rsidRDefault="00F84F7D" w:rsidP="00F84F7D">
      <w:pPr>
        <w:pStyle w:val="aa"/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Рекомендации  разработаны в соответствии с Законом 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РФ "Об общих принципах организации местного самоуправления в РФ" от 06.10.2003 N 131-ФЗ. 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</w:t>
      </w:r>
      <w:proofErr w:type="gramStart"/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статьей 25 </w:t>
      </w:r>
      <w:hyperlink r:id="rId14" w:history="1">
        <w:r w:rsidRPr="00BA660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Водного кодекса Российской Федерации</w:t>
        </w:r>
      </w:hyperlink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и </w:t>
      </w:r>
      <w:hyperlink r:id="rId15" w:history="1">
        <w:r w:rsidRPr="00BA660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Постановлениями Правительства Российской Федерации от 23 декабря 2004 года N 835 "Об утверждении Положения о Государственной инспекции по маломерным судам Министерства Российской Федерации по делам гражданской обороны, чрезвычайным ситуациям и ликвидации последствий стихийных бедствий"</w:t>
        </w:r>
      </w:hyperlink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 </w:t>
      </w:r>
      <w:hyperlink r:id="rId16" w:history="1">
        <w:r w:rsidRPr="00BA660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от 14 декабря 2006 года N 769 "О порядке утверждения Правил охраны жизни людей на водных</w:t>
        </w:r>
        <w:proofErr w:type="gramEnd"/>
        <w:r w:rsidRPr="00BA660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 xml:space="preserve"> </w:t>
        </w:r>
        <w:proofErr w:type="gramStart"/>
        <w:r w:rsidRPr="00BA660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объектах</w:t>
        </w:r>
        <w:proofErr w:type="gramEnd"/>
        <w:r w:rsidRPr="00BA6606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"</w:t>
        </w:r>
      </w:hyperlink>
      <w:r w:rsidRPr="00BA66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1.2. 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Главе </w:t>
      </w:r>
      <w:r w:rsidRPr="00BA660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образования Марьевский  сельсовет Сакмарского района Оренбургской области </w:t>
      </w: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целях безопасности жизни и здоровья граждан по производственным и иным соображениям устанавливает места, где запрещены купание, катание на лодках, забор воды для питьевых и бытовых нужд, водопой скота, а также определяют другие условия общего водопользования на водных объектах, расположенных на территории сельского поселения.</w:t>
      </w:r>
      <w:proofErr w:type="gramEnd"/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1.3. На территории муниципального образования Марьевский сельсовет участки водных объектов для массового отдыха, купания и занятия спортом отсутствуют.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84F7D" w:rsidRPr="00BA6606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2. МЕРЫ ОБЕСПЕЧЕНИЯ БЕЗОПАСНОСТИ НАСЕЛЕНИЯ</w:t>
      </w:r>
    </w:p>
    <w:p w:rsidR="00F84F7D" w:rsidRPr="00BA6606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ПРИ ПОЛЬЗОВАНИИ ЗОНАМИ РЕКРЕАЦИИ ВОДНЫХ ОБЪЕКТОВ</w:t>
      </w:r>
    </w:p>
    <w:p w:rsidR="00F84F7D" w:rsidRPr="00BA6606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 Запрещается: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2.1.1. Купание в местах, где выставлены щиты (аншлаги) с предупреждениями и запрещающими надписями.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2.1.2. Купание в необорудованных, незнакомых местах.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2.1.3. Прыгать в воду с сооружений, не приспособленных для этих целей.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2.1.4. Загрязнять и засорять водоемы.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2.1.5. Распивать спиртные напитки, купаться в состоянии алкогольного опьянения.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        2.1.6. Приводить с собой собак и других животных.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2.1.7. Оставлять на берегу бумагу, стекло и другой мусор.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2.1.8. Играть с мячом в спортивные игры, в не отведенных для этих целей местах, а также допускать в воде шалости, связанные с нырянием и захватом купающихся.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2.1.9. Подавать крики ложной тревоги.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2.1.10. Плавать на досках, бревнах, лежаках, автомобильных камерах, надувных матрацах.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2.2. Каждый гражданин обязан оказать посильную помощь </w:t>
      </w:r>
      <w:proofErr w:type="gramStart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терпящему</w:t>
      </w:r>
      <w:proofErr w:type="gramEnd"/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бедствие на воде.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</w:p>
    <w:p w:rsidR="00F84F7D" w:rsidRPr="00BA6606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3. МЕРЫ ОБЕСПЕЧЕНИЯ БЕЗОПАСНОСТИ ДЕТЕЙ НА ВОДЕ</w:t>
      </w:r>
    </w:p>
    <w:p w:rsidR="00F84F7D" w:rsidRPr="00BA6606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3.1. Безопасность детей на воде обеспечивается правильным выбором и оборудованием места купания, систематической разъяснительной работой с детьми о правилах поведения на воде и соблюдением мер предосторожности.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3.2. Взрослые обязаны не допускать купания детей в неустановленных местах, шалостей на воде, плавания на не приспособленных для этого средствах (предметах) и других нарушений правил безопасности на воде.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3.3. Купающимся детям запрещается нырять с перил, мостков, заплывать за границу плавания.</w:t>
      </w:r>
    </w:p>
    <w:p w:rsidR="00F84F7D" w:rsidRPr="00BA6606" w:rsidRDefault="00F84F7D" w:rsidP="00F84F7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3.4. Для купания детей во время походов, прогулок, экскурсий выбирается неглубокое место с пологим и чистым от свай, коряг, острых камней, водорослей и ила дном. Обследование места купания проводится взрослыми, умеющими хорошо плавать и нырять. Купание детей проводится под контролем взрослых.</w:t>
      </w:r>
    </w:p>
    <w:p w:rsidR="00A633D3" w:rsidRDefault="00A633D3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к постановлению администрации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Марьевский сельсовет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Сакмарского района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>Оренбургской области</w:t>
      </w:r>
    </w:p>
    <w:p w:rsidR="00F84F7D" w:rsidRPr="00BA6606" w:rsidRDefault="00F84F7D" w:rsidP="00F84F7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A660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от 12.07.2024 № 109-п</w:t>
      </w: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</w:rPr>
        <w:t> </w:t>
      </w:r>
    </w:p>
    <w:p w:rsidR="00F84F7D" w:rsidRPr="00BA6606" w:rsidRDefault="00F84F7D" w:rsidP="00F84F7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1E1E1E"/>
          <w:sz w:val="28"/>
          <w:szCs w:val="28"/>
        </w:rPr>
        <w:t> </w:t>
      </w:r>
    </w:p>
    <w:p w:rsidR="00F84F7D" w:rsidRPr="00BA6606" w:rsidRDefault="00F84F7D" w:rsidP="00F84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>ПЛАН</w:t>
      </w:r>
    </w:p>
    <w:p w:rsidR="00F84F7D" w:rsidRPr="00BA6606" w:rsidRDefault="00F84F7D" w:rsidP="00F84F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bCs/>
          <w:color w:val="1E1D1E"/>
          <w:sz w:val="28"/>
          <w:szCs w:val="28"/>
        </w:rPr>
        <w:t>мероприятий по обеспечению безопасности людей на водных объектах в летний период 2024 года на территории муниципального образования Марьевский сельсовет</w:t>
      </w:r>
    </w:p>
    <w:p w:rsidR="00F84F7D" w:rsidRPr="00BA6606" w:rsidRDefault="00F84F7D" w:rsidP="00F84F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color w:val="1E1D1E"/>
          <w:sz w:val="28"/>
          <w:szCs w:val="28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"/>
        <w:gridCol w:w="5022"/>
        <w:gridCol w:w="2178"/>
        <w:gridCol w:w="2888"/>
      </w:tblGrid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</w:rPr>
              <w:t xml:space="preserve">№ </w:t>
            </w:r>
            <w:proofErr w:type="gramStart"/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</w:rPr>
              <w:t>п</w:t>
            </w:r>
            <w:proofErr w:type="gramEnd"/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</w:rPr>
              <w:t>Срок   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b/>
                <w:bCs/>
                <w:color w:val="1E1D1E"/>
                <w:sz w:val="24"/>
                <w:szCs w:val="24"/>
              </w:rPr>
              <w:t>Исполнители</w:t>
            </w:r>
          </w:p>
        </w:tc>
      </w:tr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Выявление мест, используемых населением для купания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от 12.07.2024 г.</w:t>
            </w:r>
          </w:p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и в течени</w:t>
            </w:r>
            <w:proofErr w:type="gramStart"/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и</w:t>
            </w:r>
            <w:proofErr w:type="gramEnd"/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 xml:space="preserve"> купального сезона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Администрация муниципального образования Марьевский сельсовет</w:t>
            </w:r>
          </w:p>
        </w:tc>
      </w:tr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Выставление предостерегающих знаков о запрете купания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До 12.07.2024г.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Администрация муниципального образования Марьевский сельсовет</w:t>
            </w:r>
          </w:p>
        </w:tc>
      </w:tr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Подготовка и распространение памяток «Основные правила безопасности на воде»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В течени</w:t>
            </w:r>
            <w:proofErr w:type="gramStart"/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и</w:t>
            </w:r>
            <w:proofErr w:type="gramEnd"/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 xml:space="preserve"> купального сезона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Администрация муниципального образования Марьевский сельсовет</w:t>
            </w:r>
          </w:p>
        </w:tc>
      </w:tr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Организация патрулирования водных объектов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Администрация муниципального образования Марьевский сельсовет</w:t>
            </w:r>
          </w:p>
        </w:tc>
      </w:tr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Организация проведения разъяснительной работы среди населения (учащихся) по профилактике и предупреждению несчастных случаев на водных объектах в летний период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Администрация муниципального образования Марьевский сельсовет, МБОУ «Марьевская ООШ»</w:t>
            </w:r>
          </w:p>
        </w:tc>
      </w:tr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</w:p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Административной комиссии актуализировать работу по выявлению лиц, допустивших купание в неустановленных местах, с привлечением к ответственности по статье 7.8 Закона Оренбургской области «Об административных правонарушениях в Оренбургской области»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от 12.07.2024 г.</w:t>
            </w:r>
          </w:p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и до окончания сезона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 xml:space="preserve">Председатель административной комиссии </w:t>
            </w:r>
          </w:p>
        </w:tc>
      </w:tr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Освещение через СМИ, сайта администрации, пропагандистской работы по предотвращению несчастных случаев среди населения на водных объектах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Администрация муниципального образования Марьевский сельсовет</w:t>
            </w:r>
          </w:p>
        </w:tc>
      </w:tr>
      <w:tr w:rsidR="00F84F7D" w:rsidRPr="00BA6606" w:rsidTr="00DF30C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 xml:space="preserve">Совершенствовать систему оповещения  о возникновении техногенных, природных, чрезвычайных ситуаций на водных объектах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 xml:space="preserve">Постоянно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F84F7D" w:rsidRPr="00BA6606" w:rsidRDefault="00F84F7D" w:rsidP="00DF30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color w:val="1E1D1E"/>
                <w:sz w:val="24"/>
                <w:szCs w:val="24"/>
              </w:rPr>
              <w:t xml:space="preserve">Глава администрации </w:t>
            </w:r>
          </w:p>
        </w:tc>
      </w:tr>
    </w:tbl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sz w:val="28"/>
          <w:szCs w:val="28"/>
        </w:rPr>
        <w:t>Приложение №3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sz w:val="28"/>
          <w:szCs w:val="28"/>
        </w:rPr>
        <w:t>к постановлению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Марьевский сельсовет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12.07.2024 № 109</w:t>
      </w:r>
      <w:r w:rsidRPr="00BA6606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sz w:val="28"/>
          <w:szCs w:val="28"/>
        </w:rPr>
        <w:t>Состав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sz w:val="28"/>
          <w:szCs w:val="28"/>
        </w:rPr>
        <w:t>патрульной группы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sz w:val="28"/>
          <w:szCs w:val="28"/>
        </w:rPr>
        <w:t>на территории муниципального образования Марьевский сельсовет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A6606">
        <w:rPr>
          <w:rFonts w:ascii="Times New Roman" w:eastAsia="Times New Roman" w:hAnsi="Times New Roman" w:cs="Times New Roman"/>
          <w:b/>
          <w:sz w:val="28"/>
          <w:szCs w:val="28"/>
        </w:rPr>
        <w:t>Сакмарского района Оренбургской области</w:t>
      </w: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</w:p>
    <w:p w:rsidR="00F84F7D" w:rsidRPr="00BA6606" w:rsidRDefault="00F84F7D" w:rsidP="00F84F7D">
      <w:pPr>
        <w:shd w:val="clear" w:color="auto" w:fill="FFFFFF"/>
        <w:tabs>
          <w:tab w:val="left" w:leader="underscore" w:pos="-4111"/>
          <w:tab w:val="left" w:leader="underscore" w:pos="2806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</w:rPr>
      </w:pPr>
    </w:p>
    <w:tbl>
      <w:tblPr>
        <w:tblW w:w="958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828"/>
        <w:gridCol w:w="4680"/>
        <w:gridCol w:w="4073"/>
      </w:tblGrid>
      <w:tr w:rsidR="00F84F7D" w:rsidRPr="00BA6606" w:rsidTr="00DF30C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</w:rPr>
              <w:t>Ф.И.О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работы, </w:t>
            </w:r>
          </w:p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</w:tr>
      <w:tr w:rsidR="00F84F7D" w:rsidRPr="00BA6606" w:rsidTr="00DF30C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60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Руднев С.А.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Глава администрации </w:t>
            </w:r>
          </w:p>
        </w:tc>
      </w:tr>
      <w:tr w:rsidR="00F84F7D" w:rsidRPr="00BA6606" w:rsidTr="00DF30C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84F7D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Горох Л.П.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F7D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категории администрации</w:t>
            </w:r>
          </w:p>
        </w:tc>
      </w:tr>
      <w:tr w:rsidR="00F84F7D" w:rsidRPr="00BA6606" w:rsidTr="00DF30C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Куракина Л.А.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F7D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категории администрации</w:t>
            </w:r>
          </w:p>
        </w:tc>
      </w:tr>
      <w:tr w:rsidR="00F84F7D" w:rsidRPr="00BA6606" w:rsidTr="00DF30C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F7D" w:rsidRPr="00BA6606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84F7D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Ткачева Г.Н.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F7D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ДНД</w:t>
            </w:r>
          </w:p>
        </w:tc>
      </w:tr>
      <w:tr w:rsidR="00F84F7D" w:rsidRPr="00BA6606" w:rsidTr="00DF30C5"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F84F7D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F84F7D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Жигулина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И.С.</w:t>
            </w:r>
          </w:p>
        </w:tc>
        <w:tc>
          <w:tcPr>
            <w:tcW w:w="4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84F7D" w:rsidRDefault="00F84F7D" w:rsidP="00DF30C5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Член ДНД</w:t>
            </w:r>
          </w:p>
        </w:tc>
      </w:tr>
    </w:tbl>
    <w:p w:rsidR="00F84F7D" w:rsidRPr="00BA6606" w:rsidRDefault="00F84F7D" w:rsidP="00F84F7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84F7D" w:rsidRDefault="00F84F7D" w:rsidP="00F84F7D"/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Pr="00BA6606" w:rsidRDefault="00F84F7D" w:rsidP="00F84F7D">
      <w:pPr>
        <w:rPr>
          <w:rFonts w:ascii="Times New Roman" w:hAnsi="Times New Roman" w:cs="Times New Roman"/>
        </w:rPr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p w:rsidR="00F84F7D" w:rsidRDefault="00F84F7D" w:rsidP="00A633D3">
      <w:pPr>
        <w:autoSpaceDE w:val="0"/>
        <w:autoSpaceDN w:val="0"/>
        <w:adjustRightInd w:val="0"/>
        <w:spacing w:after="0"/>
        <w:ind w:firstLine="709"/>
        <w:jc w:val="both"/>
      </w:pPr>
    </w:p>
    <w:sectPr w:rsidR="00F84F7D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03D" w:rsidRDefault="0064003D" w:rsidP="00FA2B67">
      <w:pPr>
        <w:spacing w:after="0" w:line="240" w:lineRule="auto"/>
      </w:pPr>
      <w:r>
        <w:separator/>
      </w:r>
    </w:p>
  </w:endnote>
  <w:endnote w:type="continuationSeparator" w:id="0">
    <w:p w:rsidR="0064003D" w:rsidRDefault="0064003D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03D" w:rsidRDefault="0064003D" w:rsidP="00FA2B67">
      <w:pPr>
        <w:spacing w:after="0" w:line="240" w:lineRule="auto"/>
      </w:pPr>
      <w:r>
        <w:separator/>
      </w:r>
    </w:p>
  </w:footnote>
  <w:footnote w:type="continuationSeparator" w:id="0">
    <w:p w:rsidR="0064003D" w:rsidRDefault="0064003D" w:rsidP="00FA2B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2B67" w:rsidRPr="00FA2B67" w:rsidRDefault="00FA2B67">
    <w:pPr>
      <w:pStyle w:val="a6"/>
      <w:rPr>
        <w:rFonts w:ascii="Times New Roman" w:hAnsi="Times New Roman" w:cs="Times New Roman"/>
        <w:b/>
        <w:color w:val="8DB3E2" w:themeColor="text2" w:themeTint="66"/>
        <w:sz w:val="28"/>
        <w:szCs w:val="28"/>
      </w:rPr>
    </w:pPr>
    <w:r w:rsidRPr="00FA2B67"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Янгиз </w:t>
    </w:r>
    <w:r>
      <w:rPr>
        <w:rFonts w:ascii="Times New Roman" w:hAnsi="Times New Roman" w:cs="Times New Roman"/>
        <w:b/>
        <w:color w:val="8DB3E2" w:themeColor="text2" w:themeTint="66"/>
        <w:sz w:val="28"/>
        <w:szCs w:val="28"/>
      </w:rPr>
      <w:t xml:space="preserve">                                                                                                              1 июня 2023 г.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DA446F9"/>
    <w:multiLevelType w:val="hybridMultilevel"/>
    <w:tmpl w:val="7398255A"/>
    <w:lvl w:ilvl="0" w:tplc="624C7B8E">
      <w:start w:val="1"/>
      <w:numFmt w:val="decimal"/>
      <w:lvlText w:val="%1."/>
      <w:lvlJc w:val="left"/>
      <w:pPr>
        <w:ind w:left="1560" w:hanging="1200"/>
      </w:pPr>
      <w:rPr>
        <w:color w:val="1E1E1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C05D3A"/>
    <w:multiLevelType w:val="hybridMultilevel"/>
    <w:tmpl w:val="7398255A"/>
    <w:lvl w:ilvl="0" w:tplc="624C7B8E">
      <w:start w:val="1"/>
      <w:numFmt w:val="decimal"/>
      <w:lvlText w:val="%1."/>
      <w:lvlJc w:val="left"/>
      <w:pPr>
        <w:ind w:left="1560" w:hanging="1200"/>
      </w:pPr>
      <w:rPr>
        <w:color w:val="1E1E1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1F46E1"/>
    <w:multiLevelType w:val="multilevel"/>
    <w:tmpl w:val="1C66E5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150EF1"/>
    <w:rsid w:val="001771DC"/>
    <w:rsid w:val="0040768F"/>
    <w:rsid w:val="004E264D"/>
    <w:rsid w:val="005E43BA"/>
    <w:rsid w:val="0064003D"/>
    <w:rsid w:val="007940AE"/>
    <w:rsid w:val="00877FC0"/>
    <w:rsid w:val="008A2463"/>
    <w:rsid w:val="009B3E83"/>
    <w:rsid w:val="00A52994"/>
    <w:rsid w:val="00A633D3"/>
    <w:rsid w:val="00C246F2"/>
    <w:rsid w:val="00CE007C"/>
    <w:rsid w:val="00CE7FE6"/>
    <w:rsid w:val="00D323A4"/>
    <w:rsid w:val="00DC2DE8"/>
    <w:rsid w:val="00E202C0"/>
    <w:rsid w:val="00E47688"/>
    <w:rsid w:val="00E70751"/>
    <w:rsid w:val="00F37572"/>
    <w:rsid w:val="00F65F14"/>
    <w:rsid w:val="00F84F7D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uiPriority w:val="99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uiPriority w:val="99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cs.cntd.ru/document/90201936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201936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cntd.ru/document/901918903" TargetMode="External"/><Relationship Id="rId10" Type="http://schemas.openxmlformats.org/officeDocument/2006/relationships/hyperlink" Target="https://docs.cntd.ru/document/90191890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ocs.cntd.ru/document/901982862" TargetMode="External"/><Relationship Id="rId14" Type="http://schemas.openxmlformats.org/officeDocument/2006/relationships/hyperlink" Target="https://docs.cntd.ru/document/9019828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7ED9E6-477D-4BEA-B3E3-D28CA7916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1435</Words>
  <Characters>8182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17</cp:revision>
  <dcterms:created xsi:type="dcterms:W3CDTF">2023-11-02T03:23:00Z</dcterms:created>
  <dcterms:modified xsi:type="dcterms:W3CDTF">2024-07-23T04:00:00Z</dcterms:modified>
</cp:coreProperties>
</file>