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31"/>
      </w:tblGrid>
      <w:tr w:rsidR="00125B97" w:rsidTr="00125B97">
        <w:trPr>
          <w:trHeight w:val="2858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5B97" w:rsidRDefault="00125B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</w:t>
            </w:r>
          </w:p>
          <w:p w:rsidR="00125B97" w:rsidRDefault="00125B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125B97" w:rsidRDefault="00125B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Марьевский сельсовет</w:t>
            </w:r>
          </w:p>
          <w:p w:rsidR="00125B97" w:rsidRDefault="00125B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Сакмарского района</w:t>
            </w:r>
          </w:p>
          <w:p w:rsidR="00125B97" w:rsidRDefault="00125B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:rsidR="00125B97" w:rsidRDefault="00125B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:rsidR="00125B97" w:rsidRDefault="00DB691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 13 мая  2024 года № 102</w:t>
            </w:r>
            <w:r w:rsidR="00125B97">
              <w:rPr>
                <w:sz w:val="28"/>
                <w:szCs w:val="28"/>
                <w:lang w:eastAsia="en-US"/>
              </w:rPr>
              <w:t>-п</w:t>
            </w:r>
          </w:p>
          <w:p w:rsidR="00125B97" w:rsidRDefault="00125B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Марьевка</w:t>
            </w:r>
          </w:p>
        </w:tc>
      </w:tr>
    </w:tbl>
    <w:p w:rsidR="00125B97" w:rsidRDefault="00125B97" w:rsidP="00125B97">
      <w:pPr>
        <w:rPr>
          <w:sz w:val="28"/>
          <w:szCs w:val="28"/>
        </w:rPr>
      </w:pPr>
    </w:p>
    <w:p w:rsidR="00125B97" w:rsidRDefault="00125B97" w:rsidP="00125B97">
      <w:pPr>
        <w:jc w:val="both"/>
        <w:rPr>
          <w:sz w:val="28"/>
          <w:szCs w:val="28"/>
        </w:rPr>
      </w:pPr>
      <w:r>
        <w:rPr>
          <w:sz w:val="28"/>
          <w:szCs w:val="28"/>
        </w:rPr>
        <w:t>«Об установлении категории и вида разрешенного</w:t>
      </w:r>
    </w:p>
    <w:p w:rsidR="00125B97" w:rsidRDefault="00125B97" w:rsidP="00125B97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использования земельного участка»</w:t>
      </w:r>
    </w:p>
    <w:p w:rsidR="00125B97" w:rsidRDefault="00125B97" w:rsidP="00125B97">
      <w:pPr>
        <w:jc w:val="both"/>
        <w:rPr>
          <w:sz w:val="28"/>
          <w:szCs w:val="28"/>
        </w:rPr>
      </w:pPr>
    </w:p>
    <w:p w:rsidR="00125B97" w:rsidRDefault="00125B97" w:rsidP="00125B97">
      <w:pPr>
        <w:ind w:firstLine="709"/>
        <w:jc w:val="both"/>
        <w:rPr>
          <w:sz w:val="28"/>
          <w:szCs w:val="28"/>
        </w:rPr>
      </w:pPr>
    </w:p>
    <w:p w:rsidR="00125B97" w:rsidRDefault="00125B97" w:rsidP="00125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Пузикова Александра Николаевича, действующего по доверенности от имени </w:t>
      </w:r>
      <w:r w:rsidR="00DB6919">
        <w:rPr>
          <w:sz w:val="28"/>
          <w:szCs w:val="28"/>
        </w:rPr>
        <w:t xml:space="preserve"> Испановой Айман Жакиевны</w:t>
      </w:r>
      <w:r>
        <w:rPr>
          <w:sz w:val="28"/>
          <w:szCs w:val="28"/>
        </w:rPr>
        <w:t>, с целью приведения категории земель и вида разрешенного использования земель в соответствии с ПЗЗ муниципального образования Марьевский сельсовет Сакмарского района Оренбургской области, руководствуясь Земельным кодексом Российской Федерации,  Уставом муниципального образования Марьевский сельсовет Сакмарского района Оренбургской области:</w:t>
      </w:r>
    </w:p>
    <w:p w:rsidR="00125B97" w:rsidRDefault="00125B97" w:rsidP="00125B97">
      <w:pPr>
        <w:ind w:firstLine="709"/>
        <w:jc w:val="both"/>
        <w:rPr>
          <w:sz w:val="28"/>
          <w:szCs w:val="28"/>
        </w:rPr>
      </w:pPr>
    </w:p>
    <w:p w:rsidR="00125B97" w:rsidRDefault="00125B97" w:rsidP="00125B9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125B97" w:rsidRDefault="00125B97" w:rsidP="00125B97">
      <w:pPr>
        <w:ind w:firstLine="709"/>
        <w:jc w:val="both"/>
        <w:rPr>
          <w:sz w:val="28"/>
          <w:szCs w:val="28"/>
        </w:rPr>
      </w:pPr>
    </w:p>
    <w:p w:rsidR="00125B97" w:rsidRDefault="00125B97" w:rsidP="00125B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категорию земель «земли населенных пунктов», вид разрешенного использования «Блокированная жилая застройка (код 2.3)», земельному участку с када</w:t>
      </w:r>
      <w:r w:rsidR="00DB6919">
        <w:rPr>
          <w:rFonts w:ascii="Times New Roman" w:hAnsi="Times New Roman"/>
          <w:sz w:val="28"/>
          <w:szCs w:val="28"/>
        </w:rPr>
        <w:t>стровым номером</w:t>
      </w:r>
      <w:r w:rsidR="00A777DC">
        <w:rPr>
          <w:rFonts w:ascii="Times New Roman" w:hAnsi="Times New Roman"/>
          <w:sz w:val="28"/>
          <w:szCs w:val="28"/>
        </w:rPr>
        <w:t xml:space="preserve"> 56:25:0801003:21, площадью 1070</w:t>
      </w:r>
      <w:bookmarkStart w:id="0" w:name="_GoBack"/>
      <w:bookmarkEnd w:id="0"/>
      <w:r w:rsidR="00DB69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кв.м., адрес  (местоположение): Российская Федерация, Оренбургская область, Сакмарский район, МО Марьевский сельсовет, с.</w:t>
      </w:r>
      <w:r w:rsidR="00DB6919">
        <w:rPr>
          <w:rFonts w:ascii="Times New Roman" w:hAnsi="Times New Roman"/>
          <w:sz w:val="28"/>
          <w:szCs w:val="28"/>
        </w:rPr>
        <w:t xml:space="preserve"> Марьевка, ул. Школьная д.31кв.2</w:t>
      </w:r>
      <w:r>
        <w:rPr>
          <w:rFonts w:ascii="Times New Roman" w:hAnsi="Times New Roman"/>
          <w:sz w:val="28"/>
          <w:szCs w:val="28"/>
        </w:rPr>
        <w:t>.</w:t>
      </w:r>
    </w:p>
    <w:p w:rsidR="00125B97" w:rsidRDefault="00125B97" w:rsidP="00125B9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5B97" w:rsidRDefault="00125B97" w:rsidP="00125B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Филиалу ППК "Роскадастр" по Оренбургской области</w:t>
      </w:r>
    </w:p>
    <w:p w:rsidR="00125B97" w:rsidRDefault="00125B97" w:rsidP="00125B9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сведения о земельном участке, указанном в п.1 настоящего Постановления.   </w:t>
      </w:r>
    </w:p>
    <w:p w:rsidR="00125B97" w:rsidRDefault="00125B97" w:rsidP="00125B9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5B97" w:rsidRDefault="00125B97" w:rsidP="00125B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постановления оставляю за собой.</w:t>
      </w:r>
    </w:p>
    <w:p w:rsidR="00125B97" w:rsidRDefault="00125B97" w:rsidP="00125B97">
      <w:pPr>
        <w:ind w:firstLine="709"/>
        <w:jc w:val="both"/>
        <w:rPr>
          <w:sz w:val="28"/>
          <w:szCs w:val="28"/>
        </w:rPr>
      </w:pPr>
    </w:p>
    <w:p w:rsidR="00125B97" w:rsidRDefault="00125B97" w:rsidP="00125B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Настоящие постановление вступает в силу со дня подписания.</w:t>
      </w:r>
    </w:p>
    <w:p w:rsidR="00125B97" w:rsidRDefault="00125B97" w:rsidP="00125B97">
      <w:pPr>
        <w:spacing w:after="120"/>
        <w:ind w:left="283"/>
        <w:rPr>
          <w:sz w:val="28"/>
          <w:szCs w:val="28"/>
        </w:rPr>
      </w:pPr>
    </w:p>
    <w:p w:rsidR="00125B97" w:rsidRDefault="00125B97" w:rsidP="00125B97">
      <w:pPr>
        <w:spacing w:after="120"/>
        <w:ind w:left="283"/>
        <w:rPr>
          <w:sz w:val="28"/>
          <w:szCs w:val="28"/>
        </w:rPr>
      </w:pPr>
    </w:p>
    <w:p w:rsidR="00125B97" w:rsidRDefault="00125B97" w:rsidP="00125B97">
      <w:pPr>
        <w:rPr>
          <w:sz w:val="28"/>
          <w:szCs w:val="28"/>
        </w:rPr>
      </w:pPr>
      <w:r>
        <w:rPr>
          <w:sz w:val="28"/>
          <w:szCs w:val="28"/>
        </w:rPr>
        <w:t xml:space="preserve">          Глава администрации                                                       С.А. Руднев     </w:t>
      </w:r>
    </w:p>
    <w:p w:rsidR="00DD044C" w:rsidRDefault="00DD044C"/>
    <w:sectPr w:rsidR="00DD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C2CD4"/>
    <w:multiLevelType w:val="hybridMultilevel"/>
    <w:tmpl w:val="F4923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B8"/>
    <w:rsid w:val="00125B97"/>
    <w:rsid w:val="00241AB8"/>
    <w:rsid w:val="00A777DC"/>
    <w:rsid w:val="00DB6919"/>
    <w:rsid w:val="00DD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B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12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B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12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</cp:revision>
  <cp:lastPrinted>2024-05-15T03:50:00Z</cp:lastPrinted>
  <dcterms:created xsi:type="dcterms:W3CDTF">2024-05-15T03:40:00Z</dcterms:created>
  <dcterms:modified xsi:type="dcterms:W3CDTF">2024-05-17T05:38:00Z</dcterms:modified>
</cp:coreProperties>
</file>