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7"/>
      </w:tblGrid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Совет  депутатов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муниципального образования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Марьевский  сельсовет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Сакмарского  района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Оренбургской области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пятого созыва</w:t>
            </w:r>
          </w:p>
        </w:tc>
      </w:tr>
      <w:tr w:rsidR="00A437F5" w:rsidRPr="00A437F5" w:rsidTr="00CD64D7">
        <w:trPr>
          <w:trHeight w:val="333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РЕШЕНИЕ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3C0C8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 xml:space="preserve">от </w:t>
            </w:r>
            <w:r w:rsidR="003C0C88">
              <w:rPr>
                <w:sz w:val="28"/>
                <w:szCs w:val="28"/>
                <w:lang w:eastAsia="ar-SA"/>
              </w:rPr>
              <w:t>22</w:t>
            </w:r>
            <w:r w:rsidRPr="00A437F5">
              <w:rPr>
                <w:sz w:val="28"/>
                <w:szCs w:val="28"/>
                <w:lang w:eastAsia="ar-SA"/>
              </w:rPr>
              <w:t xml:space="preserve">.12.2025 № </w:t>
            </w:r>
            <w:r w:rsidR="003C0C88">
              <w:rPr>
                <w:sz w:val="28"/>
                <w:szCs w:val="28"/>
                <w:lang w:eastAsia="ar-SA"/>
              </w:rPr>
              <w:t>14</w:t>
            </w:r>
          </w:p>
        </w:tc>
      </w:tr>
      <w:tr w:rsidR="00A437F5" w:rsidRPr="00A437F5" w:rsidTr="00CD64D7">
        <w:trPr>
          <w:trHeight w:val="318"/>
        </w:trPr>
        <w:tc>
          <w:tcPr>
            <w:tcW w:w="4057" w:type="dxa"/>
          </w:tcPr>
          <w:p w:rsidR="00A437F5" w:rsidRPr="00A437F5" w:rsidRDefault="00A437F5" w:rsidP="00A437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437F5">
              <w:rPr>
                <w:sz w:val="28"/>
                <w:szCs w:val="28"/>
                <w:lang w:eastAsia="ar-SA"/>
              </w:rPr>
              <w:t>с. Марьевка</w:t>
            </w:r>
          </w:p>
        </w:tc>
      </w:tr>
    </w:tbl>
    <w:p w:rsidR="00A437F5" w:rsidRDefault="00A437F5" w:rsidP="00A437F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A437F5" w:rsidRPr="003C0C88" w:rsidRDefault="00A437F5" w:rsidP="003C0C88">
      <w:pPr>
        <w:rPr>
          <w:bCs/>
          <w:sz w:val="28"/>
          <w:szCs w:val="28"/>
        </w:rPr>
      </w:pPr>
    </w:p>
    <w:p w:rsidR="00A437F5" w:rsidRPr="003C0C88" w:rsidRDefault="00A437F5" w:rsidP="003C0C88">
      <w:pPr>
        <w:rPr>
          <w:sz w:val="28"/>
          <w:szCs w:val="28"/>
        </w:rPr>
      </w:pPr>
      <w:proofErr w:type="gramStart"/>
      <w:r w:rsidRPr="003C0C88">
        <w:rPr>
          <w:bCs/>
          <w:sz w:val="28"/>
          <w:szCs w:val="28"/>
        </w:rPr>
        <w:t xml:space="preserve">«Об утверждении порядка формирования, </w:t>
      </w:r>
      <w:r w:rsidRPr="003C0C88">
        <w:rPr>
          <w:sz w:val="28"/>
          <w:szCs w:val="28"/>
        </w:rPr>
        <w:t xml:space="preserve">ведения, ежегодного дополнения и опубликования перечня муниципального имущества муниципального образования 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 предпринимателями и применяющих специальный</w:t>
      </w:r>
      <w:r w:rsidR="003C0C88">
        <w:rPr>
          <w:sz w:val="28"/>
          <w:szCs w:val="28"/>
        </w:rPr>
        <w:t xml:space="preserve"> </w:t>
      </w:r>
      <w:r w:rsidRPr="003C0C88">
        <w:rPr>
          <w:sz w:val="28"/>
          <w:szCs w:val="28"/>
        </w:rPr>
        <w:t>налоговый режим «Налог</w:t>
      </w:r>
      <w:proofErr w:type="gramEnd"/>
      <w:r w:rsidRPr="003C0C88">
        <w:rPr>
          <w:sz w:val="28"/>
          <w:szCs w:val="28"/>
        </w:rPr>
        <w:t xml:space="preserve"> на профессиональный доход»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37F5" w:rsidRPr="003C0C88" w:rsidRDefault="00A437F5" w:rsidP="00A437F5">
      <w:pPr>
        <w:ind w:firstLine="851"/>
        <w:jc w:val="both"/>
        <w:rPr>
          <w:rStyle w:val="FontStyle19"/>
          <w:sz w:val="28"/>
          <w:szCs w:val="28"/>
        </w:rPr>
      </w:pPr>
      <w:proofErr w:type="gramStart"/>
      <w:r w:rsidRPr="003C0C88">
        <w:rPr>
          <w:rStyle w:val="FontStyle19"/>
          <w:sz w:val="28"/>
          <w:szCs w:val="28"/>
        </w:rPr>
        <w:t xml:space="preserve">В соответствии с Федеральным законом от 24 июля 2007 года                       №209-ФЗ «О развитии малого и среднего предпринимательства в Российской Федерации», Федеральным законом </w:t>
      </w:r>
      <w:r w:rsidRPr="003C0C88">
        <w:rPr>
          <w:rFonts w:eastAsia="Calibri"/>
          <w:sz w:val="28"/>
          <w:szCs w:val="28"/>
          <w:lang w:eastAsia="en-US"/>
        </w:rPr>
        <w:t>от 22 июля 2008 года №159-ФЗ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End"/>
      <w:r w:rsidRPr="003C0C88">
        <w:rPr>
          <w:rFonts w:eastAsia="Calibri"/>
          <w:sz w:val="28"/>
          <w:szCs w:val="28"/>
          <w:lang w:eastAsia="en-US"/>
        </w:rPr>
        <w:t>»</w:t>
      </w:r>
      <w:r w:rsidRPr="003C0C88">
        <w:rPr>
          <w:sz w:val="28"/>
          <w:szCs w:val="28"/>
        </w:rPr>
        <w:t xml:space="preserve">, </w:t>
      </w:r>
      <w:r w:rsidRPr="003C0C88">
        <w:rPr>
          <w:rStyle w:val="FontStyle19"/>
          <w:sz w:val="28"/>
          <w:szCs w:val="28"/>
        </w:rPr>
        <w:t>с Постановлением Правительства Российской Федерации  от 21.08.2010 № 645 « Об им</w:t>
      </w:r>
      <w:r w:rsidRPr="003C0C88">
        <w:rPr>
          <w:rFonts w:eastAsia="Calibri"/>
          <w:sz w:val="28"/>
          <w:szCs w:val="28"/>
          <w:lang w:eastAsia="en-US"/>
        </w:rPr>
        <w:t>у</w:t>
      </w:r>
      <w:r w:rsidRPr="003C0C88">
        <w:rPr>
          <w:sz w:val="28"/>
          <w:szCs w:val="28"/>
        </w:rPr>
        <w:t xml:space="preserve">щественной поддержке субъектов малого и среднего предпринимательства при представлении федерального имущества», </w:t>
      </w:r>
      <w:r w:rsidRPr="003C0C88">
        <w:rPr>
          <w:rFonts w:eastAsia="Calibri"/>
          <w:sz w:val="28"/>
          <w:szCs w:val="28"/>
          <w:lang w:eastAsia="en-US"/>
        </w:rPr>
        <w:t xml:space="preserve"> </w:t>
      </w:r>
      <w:r w:rsidRPr="003C0C88">
        <w:rPr>
          <w:sz w:val="28"/>
          <w:szCs w:val="28"/>
        </w:rPr>
        <w:t xml:space="preserve"> Совет депутатов 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 решил</w:t>
      </w:r>
      <w:r w:rsidRPr="003C0C88">
        <w:rPr>
          <w:rStyle w:val="FontStyle19"/>
          <w:sz w:val="28"/>
          <w:szCs w:val="28"/>
        </w:rPr>
        <w:t>:</w:t>
      </w:r>
    </w:p>
    <w:p w:rsidR="00A437F5" w:rsidRPr="003C0C88" w:rsidRDefault="00A437F5" w:rsidP="00A437F5">
      <w:pPr>
        <w:ind w:firstLine="851"/>
        <w:jc w:val="both"/>
        <w:rPr>
          <w:rStyle w:val="FontStyle19"/>
          <w:sz w:val="28"/>
          <w:szCs w:val="28"/>
        </w:rPr>
      </w:pPr>
    </w:p>
    <w:p w:rsidR="00A437F5" w:rsidRPr="003C0C88" w:rsidRDefault="00A437F5" w:rsidP="00A437F5">
      <w:pPr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1.</w:t>
      </w:r>
      <w:r w:rsidRPr="003C0C88">
        <w:rPr>
          <w:bCs/>
          <w:sz w:val="28"/>
          <w:szCs w:val="28"/>
        </w:rPr>
        <w:t xml:space="preserve"> </w:t>
      </w:r>
      <w:proofErr w:type="gramStart"/>
      <w:r w:rsidRPr="003C0C88">
        <w:rPr>
          <w:bCs/>
          <w:sz w:val="28"/>
          <w:szCs w:val="28"/>
        </w:rPr>
        <w:t xml:space="preserve">Утвердить порядок формирования, </w:t>
      </w:r>
      <w:r w:rsidRPr="003C0C88">
        <w:rPr>
          <w:sz w:val="28"/>
          <w:szCs w:val="28"/>
        </w:rPr>
        <w:t xml:space="preserve">ведения, ежегодного дополнения и опубликования перечня муниципального имущества муниципального образования 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 предпринимателями и применяющих специальный налоговый режим «Налог на</w:t>
      </w:r>
      <w:proofErr w:type="gramEnd"/>
      <w:r w:rsidRPr="003C0C88">
        <w:rPr>
          <w:sz w:val="28"/>
          <w:szCs w:val="28"/>
        </w:rPr>
        <w:t xml:space="preserve"> профессиональный доход», </w:t>
      </w:r>
      <w:r w:rsidRPr="003C0C88">
        <w:rPr>
          <w:rStyle w:val="FontStyle19"/>
          <w:sz w:val="28"/>
          <w:szCs w:val="28"/>
        </w:rPr>
        <w:t>согласно приложению  №1.</w:t>
      </w:r>
    </w:p>
    <w:p w:rsidR="00A437F5" w:rsidRPr="003C0C88" w:rsidRDefault="00A437F5" w:rsidP="00A437F5">
      <w:pPr>
        <w:overflowPunct w:val="0"/>
        <w:autoSpaceDE w:val="0"/>
        <w:autoSpaceDN w:val="0"/>
        <w:adjustRightInd w:val="0"/>
        <w:ind w:firstLine="708"/>
        <w:jc w:val="both"/>
        <w:rPr>
          <w:rStyle w:val="FontStyle19"/>
          <w:sz w:val="28"/>
          <w:szCs w:val="28"/>
        </w:rPr>
      </w:pPr>
      <w:r w:rsidRPr="003C0C88">
        <w:rPr>
          <w:sz w:val="28"/>
          <w:szCs w:val="28"/>
        </w:rPr>
        <w:lastRenderedPageBreak/>
        <w:t>2.</w:t>
      </w:r>
      <w:r w:rsidRPr="003C0C88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Pr="003C0C88">
        <w:rPr>
          <w:rFonts w:eastAsia="Calibri"/>
          <w:bCs/>
          <w:sz w:val="28"/>
          <w:szCs w:val="28"/>
          <w:lang w:eastAsia="en-US"/>
        </w:rPr>
        <w:t xml:space="preserve">Утвердить форму перечня </w:t>
      </w:r>
      <w:r w:rsidRPr="003C0C88">
        <w:rPr>
          <w:sz w:val="28"/>
          <w:szCs w:val="28"/>
        </w:rPr>
        <w:t xml:space="preserve">муниципального имущества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свободного от прав третьих лиц,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физических лиц</w:t>
      </w:r>
      <w:proofErr w:type="gramEnd"/>
      <w:r w:rsidRPr="003C0C88">
        <w:rPr>
          <w:sz w:val="28"/>
          <w:szCs w:val="28"/>
        </w:rPr>
        <w:t xml:space="preserve">, не </w:t>
      </w:r>
      <w:proofErr w:type="gramStart"/>
      <w:r w:rsidRPr="003C0C88">
        <w:rPr>
          <w:sz w:val="28"/>
          <w:szCs w:val="28"/>
        </w:rPr>
        <w:t>являющихся</w:t>
      </w:r>
      <w:proofErr w:type="gramEnd"/>
      <w:r w:rsidRPr="003C0C88">
        <w:rPr>
          <w:sz w:val="28"/>
          <w:szCs w:val="28"/>
        </w:rPr>
        <w:t xml:space="preserve"> индивидуальными предпринимателями и применяющим специальный налоговый режим "Налог на профессиональный доход", </w:t>
      </w:r>
      <w:r w:rsidRPr="003C0C88">
        <w:rPr>
          <w:rStyle w:val="FontStyle19"/>
          <w:sz w:val="28"/>
          <w:szCs w:val="28"/>
        </w:rPr>
        <w:t>согласно приложению  №2.</w:t>
      </w:r>
    </w:p>
    <w:p w:rsidR="00A437F5" w:rsidRPr="003C0C88" w:rsidRDefault="00A437F5" w:rsidP="00A437F5">
      <w:pPr>
        <w:pStyle w:val="Style5"/>
        <w:widowControl/>
        <w:spacing w:line="240" w:lineRule="auto"/>
        <w:ind w:firstLine="708"/>
        <w:jc w:val="both"/>
        <w:rPr>
          <w:sz w:val="28"/>
          <w:szCs w:val="28"/>
        </w:rPr>
      </w:pPr>
      <w:r w:rsidRPr="003C0C88">
        <w:rPr>
          <w:rStyle w:val="FontStyle19"/>
          <w:sz w:val="28"/>
          <w:szCs w:val="28"/>
        </w:rPr>
        <w:t>3.</w:t>
      </w:r>
      <w:r w:rsidRPr="003C0C88">
        <w:rPr>
          <w:sz w:val="28"/>
          <w:szCs w:val="28"/>
        </w:rPr>
        <w:t xml:space="preserve"> Со дня вступления в силу настоящего Решения признать утратившими силу: </w:t>
      </w:r>
    </w:p>
    <w:p w:rsidR="00A437F5" w:rsidRPr="003C0C88" w:rsidRDefault="00A437F5" w:rsidP="003C0C88">
      <w:pPr>
        <w:pStyle w:val="Style5"/>
        <w:widowControl/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3C0C88">
        <w:rPr>
          <w:sz w:val="28"/>
          <w:szCs w:val="28"/>
        </w:rPr>
        <w:t xml:space="preserve">Решение Совета депутатов 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 </w:t>
      </w:r>
      <w:r w:rsidR="003C0C88" w:rsidRPr="003C0C88">
        <w:rPr>
          <w:sz w:val="28"/>
          <w:szCs w:val="28"/>
        </w:rPr>
        <w:t>от 19.11.2021 г. № 25 "Об утверждении порядка формирования, ведения, ежегодного дополнения и опубликования перечня муниципального имущества муниципального образования Марьевский сельсовет Сакмарского района Оренбургской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</w:t>
      </w:r>
      <w:proofErr w:type="gramEnd"/>
      <w:r w:rsidR="003C0C88" w:rsidRPr="003C0C88">
        <w:rPr>
          <w:sz w:val="28"/>
          <w:szCs w:val="28"/>
        </w:rPr>
        <w:t xml:space="preserve"> среднего предпринимательства, физическим лицам, применяющим специальный налоговый режим «Налог на профессиональный доход»"</w:t>
      </w:r>
      <w:proofErr w:type="gramStart"/>
      <w:r w:rsidR="003C0C88" w:rsidRPr="003C0C88">
        <w:rPr>
          <w:sz w:val="28"/>
          <w:szCs w:val="28"/>
        </w:rPr>
        <w:t> </w:t>
      </w:r>
      <w:r w:rsidRPr="003C0C88">
        <w:rPr>
          <w:sz w:val="28"/>
          <w:szCs w:val="28"/>
          <w:shd w:val="clear" w:color="auto" w:fill="FFFFFF"/>
        </w:rPr>
        <w:t>.</w:t>
      </w:r>
      <w:proofErr w:type="gramEnd"/>
    </w:p>
    <w:p w:rsidR="00A437F5" w:rsidRPr="003C0C88" w:rsidRDefault="00A437F5" w:rsidP="00A43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88">
        <w:rPr>
          <w:rFonts w:ascii="Times New Roman" w:eastAsia="Calibri" w:hAnsi="Times New Roman" w:cs="Times New Roman"/>
          <w:sz w:val="28"/>
          <w:szCs w:val="28"/>
        </w:rPr>
        <w:t>4. К</w:t>
      </w:r>
      <w:r w:rsidRPr="003C0C88">
        <w:rPr>
          <w:rFonts w:ascii="Times New Roman" w:hAnsi="Times New Roman" w:cs="Times New Roman"/>
          <w:sz w:val="28"/>
          <w:szCs w:val="28"/>
        </w:rPr>
        <w:t>онтроль исполнения настоящего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:rsidR="00A437F5" w:rsidRPr="003C0C88" w:rsidRDefault="00A437F5" w:rsidP="00A437F5">
      <w:pPr>
        <w:autoSpaceDE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5.Настоящее решение вступает в силу со дня его официального опубликования (обнародования).</w:t>
      </w:r>
    </w:p>
    <w:p w:rsidR="00A437F5" w:rsidRDefault="00A437F5" w:rsidP="00A437F5">
      <w:pPr>
        <w:overflowPunct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3C0C88" w:rsidRDefault="003C0C88" w:rsidP="00A437F5">
      <w:pPr>
        <w:overflowPunct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3C0C88" w:rsidRPr="003C0C88" w:rsidRDefault="003C0C88" w:rsidP="00A437F5">
      <w:pPr>
        <w:overflowPunct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A437F5" w:rsidRPr="003C0C88" w:rsidRDefault="00A437F5" w:rsidP="00A437F5">
      <w:pPr>
        <w:pStyle w:val="2"/>
        <w:ind w:firstLine="0"/>
        <w:rPr>
          <w:rFonts w:ascii="Times New Roman" w:hAnsi="Times New Roman" w:cs="Times New Roman"/>
        </w:rPr>
      </w:pPr>
      <w:r w:rsidRPr="003C0C88">
        <w:rPr>
          <w:rFonts w:ascii="Times New Roman" w:hAnsi="Times New Roman" w:cs="Times New Roman"/>
        </w:rPr>
        <w:t>Глава муниципального образования</w:t>
      </w:r>
    </w:p>
    <w:p w:rsidR="00A437F5" w:rsidRPr="003C0C88" w:rsidRDefault="003C0C88" w:rsidP="00A437F5">
      <w:pPr>
        <w:pStyle w:val="2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Марьевский</w:t>
      </w:r>
      <w:r w:rsidR="00A437F5" w:rsidRPr="003C0C88">
        <w:rPr>
          <w:rFonts w:ascii="Times New Roman" w:hAnsi="Times New Roman" w:cs="Times New Roman"/>
        </w:rPr>
        <w:t xml:space="preserve"> сельсовет</w:t>
      </w:r>
    </w:p>
    <w:p w:rsidR="00A437F5" w:rsidRPr="003C0C88" w:rsidRDefault="00A437F5" w:rsidP="00A437F5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 xml:space="preserve">Председатель Совета депутатов                                                       </w:t>
      </w:r>
      <w:r w:rsidR="003C0C88">
        <w:rPr>
          <w:sz w:val="28"/>
          <w:szCs w:val="28"/>
        </w:rPr>
        <w:t>С.А.Руднев</w:t>
      </w:r>
    </w:p>
    <w:p w:rsidR="00A437F5" w:rsidRDefault="00A437F5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0C88" w:rsidRPr="003C0C88" w:rsidRDefault="003C0C88" w:rsidP="00A437F5">
      <w:pPr>
        <w:widowControl w:val="0"/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lastRenderedPageBreak/>
        <w:t>Приложение №1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  <w:lang w:eastAsia="en-US"/>
        </w:rPr>
      </w:pPr>
      <w:r w:rsidRPr="003C0C88">
        <w:rPr>
          <w:b/>
          <w:sz w:val="28"/>
          <w:szCs w:val="28"/>
        </w:rPr>
        <w:t xml:space="preserve">к решению  </w:t>
      </w:r>
      <w:r w:rsidRPr="003C0C88">
        <w:rPr>
          <w:rFonts w:eastAsia="Calibri"/>
          <w:b/>
          <w:sz w:val="28"/>
          <w:szCs w:val="28"/>
          <w:lang w:eastAsia="en-US"/>
        </w:rPr>
        <w:t xml:space="preserve">Совета депутатов 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 xml:space="preserve">муниципального образования </w:t>
      </w:r>
    </w:p>
    <w:p w:rsidR="00A437F5" w:rsidRPr="003C0C88" w:rsidRDefault="003C0C88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Марьевский</w:t>
      </w:r>
      <w:r w:rsidR="00A437F5" w:rsidRPr="003C0C88">
        <w:rPr>
          <w:b/>
          <w:sz w:val="28"/>
          <w:szCs w:val="28"/>
        </w:rPr>
        <w:t xml:space="preserve"> сельсовет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 xml:space="preserve">Сакмарского района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>Оренбургской области</w:t>
      </w:r>
    </w:p>
    <w:p w:rsidR="00A437F5" w:rsidRPr="003C0C88" w:rsidRDefault="00A437F5" w:rsidP="00A437F5">
      <w:pPr>
        <w:widowControl w:val="0"/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 xml:space="preserve">от </w:t>
      </w:r>
      <w:r w:rsidR="003C0C88">
        <w:rPr>
          <w:b/>
          <w:sz w:val="28"/>
          <w:szCs w:val="28"/>
        </w:rPr>
        <w:t>22</w:t>
      </w:r>
      <w:r w:rsidRPr="003C0C88">
        <w:rPr>
          <w:b/>
          <w:sz w:val="28"/>
          <w:szCs w:val="28"/>
        </w:rPr>
        <w:t>.</w:t>
      </w:r>
      <w:r w:rsidR="003C0C88">
        <w:rPr>
          <w:b/>
          <w:sz w:val="28"/>
          <w:szCs w:val="28"/>
        </w:rPr>
        <w:t>12</w:t>
      </w:r>
      <w:r w:rsidRPr="003C0C88">
        <w:rPr>
          <w:b/>
          <w:sz w:val="28"/>
          <w:szCs w:val="28"/>
        </w:rPr>
        <w:t>.</w:t>
      </w:r>
      <w:r w:rsidR="003C0C88">
        <w:rPr>
          <w:b/>
          <w:sz w:val="28"/>
          <w:szCs w:val="28"/>
        </w:rPr>
        <w:t>2025</w:t>
      </w:r>
      <w:r w:rsidRPr="003C0C88">
        <w:rPr>
          <w:b/>
          <w:sz w:val="28"/>
          <w:szCs w:val="28"/>
        </w:rPr>
        <w:t xml:space="preserve"> № </w:t>
      </w:r>
      <w:r w:rsidR="003C0C88">
        <w:rPr>
          <w:b/>
          <w:sz w:val="28"/>
          <w:szCs w:val="28"/>
        </w:rPr>
        <w:t>14</w:t>
      </w:r>
      <w:r w:rsidRPr="003C0C88">
        <w:rPr>
          <w:b/>
          <w:sz w:val="28"/>
          <w:szCs w:val="28"/>
        </w:rPr>
        <w:t>-п</w:t>
      </w:r>
      <w:r w:rsidRPr="003C0C88">
        <w:rPr>
          <w:b/>
          <w:color w:val="C00000"/>
          <w:sz w:val="28"/>
          <w:szCs w:val="28"/>
        </w:rPr>
        <w:t xml:space="preserve"> </w:t>
      </w:r>
      <w:r w:rsidRPr="003C0C88">
        <w:rPr>
          <w:b/>
          <w:sz w:val="28"/>
          <w:szCs w:val="28"/>
        </w:rPr>
        <w:t xml:space="preserve">                            </w:t>
      </w:r>
    </w:p>
    <w:p w:rsidR="00A437F5" w:rsidRPr="003C0C88" w:rsidRDefault="00A437F5" w:rsidP="00A437F5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0C88">
        <w:rPr>
          <w:bCs/>
          <w:sz w:val="28"/>
          <w:szCs w:val="28"/>
        </w:rPr>
        <w:t xml:space="preserve">Порядок 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 w:rsidRPr="003C0C88">
        <w:rPr>
          <w:bCs/>
          <w:sz w:val="28"/>
          <w:szCs w:val="28"/>
        </w:rPr>
        <w:t xml:space="preserve">формирования, ведения, ежегодного дополнения и </w:t>
      </w:r>
      <w:r w:rsidRPr="003C0C88">
        <w:rPr>
          <w:sz w:val="28"/>
          <w:szCs w:val="28"/>
        </w:rPr>
        <w:t xml:space="preserve">опубликования перечня муниципального имущества 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применяющих специальный налоговый режим «Налог на профессиональный доход»</w:t>
      </w:r>
      <w:proofErr w:type="gramEnd"/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437F5" w:rsidRPr="003C0C88" w:rsidRDefault="00A437F5" w:rsidP="00A437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C0C88">
        <w:rPr>
          <w:sz w:val="28"/>
          <w:szCs w:val="28"/>
        </w:rPr>
        <w:t>Общие положения</w:t>
      </w:r>
    </w:p>
    <w:p w:rsidR="00A437F5" w:rsidRPr="003C0C88" w:rsidRDefault="00A437F5" w:rsidP="00A437F5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0C88">
        <w:rPr>
          <w:sz w:val="28"/>
          <w:szCs w:val="28"/>
        </w:rPr>
        <w:t xml:space="preserve">1. </w:t>
      </w:r>
      <w:proofErr w:type="gramStart"/>
      <w:r w:rsidRPr="003C0C88">
        <w:rPr>
          <w:sz w:val="28"/>
          <w:szCs w:val="28"/>
        </w:rPr>
        <w:t xml:space="preserve">Настоящий Порядок определяет правила формирования, ведения, ежегодного дополнения и обязательного опубликования перечня муниципального имущества муниципального 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i/>
          <w:iCs/>
          <w:sz w:val="28"/>
          <w:szCs w:val="28"/>
        </w:rPr>
        <w:t xml:space="preserve">, </w:t>
      </w:r>
      <w:r w:rsidRPr="003C0C88">
        <w:rPr>
          <w:sz w:val="28"/>
          <w:szCs w:val="28"/>
        </w:rPr>
        <w:t xml:space="preserve">предусмотренного частью 4 статью 18 Федеральным законом от 24 июля 2007 года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209-ФЗ «О развитии малого и среднего предпринимательства в Российской Федерации» (далее - перечень), свободного от прав третьих лиц, состав информации, подлежащей включению в перечень в целях</w:t>
      </w:r>
      <w:proofErr w:type="gramEnd"/>
      <w:r w:rsidRPr="003C0C88">
        <w:rPr>
          <w:sz w:val="28"/>
          <w:szCs w:val="28"/>
        </w:rPr>
        <w:t xml:space="preserve"> </w:t>
      </w:r>
      <w:proofErr w:type="gramStart"/>
      <w:r w:rsidRPr="003C0C88">
        <w:rPr>
          <w:sz w:val="28"/>
          <w:szCs w:val="28"/>
        </w:rPr>
        <w:t>предоставления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применяющим специальный налоговый режим «Налог на профессиональный доход» (далее - субъекты малого и среднего предпринимательства и физические лица, применяющие специальный налоговый режим).</w:t>
      </w:r>
      <w:proofErr w:type="gramEnd"/>
    </w:p>
    <w:p w:rsidR="00A437F5" w:rsidRPr="003C0C88" w:rsidRDefault="00A437F5" w:rsidP="00A437F5">
      <w:pPr>
        <w:overflowPunct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0C88">
        <w:rPr>
          <w:rFonts w:eastAsia="Calibri"/>
          <w:sz w:val="28"/>
          <w:szCs w:val="28"/>
          <w:lang w:eastAsia="en-US"/>
        </w:rPr>
        <w:t xml:space="preserve">2. Администрация 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rFonts w:eastAsia="Calibri"/>
          <w:sz w:val="28"/>
          <w:szCs w:val="28"/>
          <w:lang w:eastAsia="en-US"/>
        </w:rPr>
        <w:t xml:space="preserve"> (далее - администрация) осуществляет формирование, ведение, ежегодное дополнение и обязательное опубликование перечня.</w:t>
      </w:r>
    </w:p>
    <w:p w:rsidR="00A437F5" w:rsidRPr="003C0C88" w:rsidRDefault="00A437F5" w:rsidP="00A437F5">
      <w:pPr>
        <w:overflowPunct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0C88">
        <w:rPr>
          <w:rFonts w:eastAsia="Calibri"/>
          <w:sz w:val="28"/>
          <w:szCs w:val="28"/>
          <w:lang w:eastAsia="en-US"/>
        </w:rPr>
        <w:t xml:space="preserve">3. Порядок и условия предоставления в аренду 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rFonts w:eastAsia="Calibri"/>
          <w:sz w:val="28"/>
          <w:szCs w:val="28"/>
          <w:lang w:eastAsia="en-US"/>
        </w:rPr>
        <w:t xml:space="preserve">, включенного в перечень (далее - имущество), устанавливаются в </w:t>
      </w:r>
      <w:r w:rsidRPr="003C0C88">
        <w:rPr>
          <w:rFonts w:eastAsia="Calibri"/>
          <w:sz w:val="28"/>
          <w:szCs w:val="28"/>
          <w:lang w:eastAsia="en-US"/>
        </w:rPr>
        <w:lastRenderedPageBreak/>
        <w:t xml:space="preserve">соответствии с </w:t>
      </w:r>
      <w:hyperlink r:id="rId8" w:history="1">
        <w:r w:rsidRPr="003C0C88">
          <w:rPr>
            <w:rStyle w:val="a6"/>
            <w:rFonts w:eastAsia="Calibri"/>
            <w:sz w:val="28"/>
            <w:szCs w:val="28"/>
            <w:lang w:eastAsia="en-US"/>
          </w:rPr>
          <w:t>порядком</w:t>
        </w:r>
      </w:hyperlink>
      <w:r w:rsidRPr="003C0C88">
        <w:rPr>
          <w:rFonts w:eastAsia="Calibri"/>
          <w:sz w:val="28"/>
          <w:szCs w:val="28"/>
          <w:lang w:eastAsia="en-US"/>
        </w:rPr>
        <w:t>, утвержденным нормативным правовым актом администрации.</w:t>
      </w:r>
    </w:p>
    <w:p w:rsidR="00A437F5" w:rsidRPr="003C0C88" w:rsidRDefault="00A437F5" w:rsidP="00A437F5">
      <w:pPr>
        <w:overflowPunct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0C88">
        <w:rPr>
          <w:rFonts w:eastAsia="Calibri"/>
          <w:sz w:val="28"/>
          <w:szCs w:val="28"/>
          <w:lang w:eastAsia="en-US"/>
        </w:rPr>
        <w:t>4. Срок, на который заключаются договоры аренды в отношении имущества, должен составлять не менее чем пять лет. 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A437F5" w:rsidRPr="003C0C88" w:rsidRDefault="00A437F5" w:rsidP="00A437F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0C88">
        <w:rPr>
          <w:b/>
          <w:sz w:val="28"/>
          <w:szCs w:val="28"/>
          <w:lang w:val="en-US"/>
        </w:rPr>
        <w:t>II</w:t>
      </w:r>
      <w:r w:rsidRPr="003C0C88">
        <w:rPr>
          <w:b/>
          <w:sz w:val="28"/>
          <w:szCs w:val="28"/>
        </w:rPr>
        <w:t xml:space="preserve">. Цели создания и основные принципы формирования, 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>ведения, ежегодного дополнения и опубликования перечня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37F5" w:rsidRPr="003C0C88" w:rsidRDefault="00A437F5" w:rsidP="00A437F5">
      <w:pPr>
        <w:widowControl w:val="0"/>
        <w:tabs>
          <w:tab w:val="left" w:pos="993"/>
        </w:tabs>
        <w:autoSpaceDE w:val="0"/>
        <w:autoSpaceDN w:val="0"/>
        <w:adjustRightInd w:val="0"/>
        <w:spacing w:after="15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 xml:space="preserve">5. </w:t>
      </w:r>
      <w:proofErr w:type="gramStart"/>
      <w:r w:rsidRPr="003C0C88">
        <w:rPr>
          <w:sz w:val="28"/>
          <w:szCs w:val="28"/>
        </w:rPr>
        <w:t xml:space="preserve">Перечень представляет собой реестр объектов движимого и недвижимого муниципального имущества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rFonts w:eastAsia="Calibri"/>
          <w:sz w:val="28"/>
          <w:szCs w:val="28"/>
          <w:lang w:eastAsia="en-US"/>
        </w:rPr>
        <w:t xml:space="preserve"> </w:t>
      </w:r>
      <w:r w:rsidRPr="003C0C88">
        <w:rPr>
          <w:sz w:val="28"/>
          <w:szCs w:val="28"/>
        </w:rPr>
        <w:t>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применяющих специальный налоговый режим) и предусмотренных частью 1 статьи 18 Федерального</w:t>
      </w:r>
      <w:r w:rsidRPr="003C0C88">
        <w:rPr>
          <w:color w:val="C00000"/>
          <w:sz w:val="28"/>
          <w:szCs w:val="28"/>
        </w:rPr>
        <w:t xml:space="preserve"> </w:t>
      </w:r>
      <w:r w:rsidRPr="003C0C88">
        <w:rPr>
          <w:sz w:val="28"/>
          <w:szCs w:val="28"/>
        </w:rPr>
        <w:t>закона от 24 июля 2007 года</w:t>
      </w:r>
      <w:proofErr w:type="gramEnd"/>
      <w:r w:rsidRPr="003C0C88">
        <w:rPr>
          <w:sz w:val="28"/>
          <w:szCs w:val="28"/>
        </w:rPr>
        <w:t xml:space="preserve">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209-ФЗ «О развитии малого и среднего предпринимательства в Российской Федерации» (в редакции от 30.12.2020), которые могут быть предоставлены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предпринимательства, 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отчуждены на возмездной основе в собственность субъектов малого и среднего   предпринимательства и физических лиц, применяющих специальный налоговый режим в соответствии  с Федеральным законом от 22 июля 2008 года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159-ФЗ «</w:t>
      </w:r>
      <w:r w:rsidRPr="003C0C88">
        <w:rPr>
          <w:bCs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3C0C88">
        <w:rPr>
          <w:sz w:val="28"/>
          <w:szCs w:val="28"/>
        </w:rPr>
        <w:t xml:space="preserve"> и в случаях, указанных в подпунктах 6, 8 и 9 пункта 2 статьи 39.3 Земельного кодекса Российской Федерации.</w:t>
      </w:r>
    </w:p>
    <w:p w:rsidR="00A437F5" w:rsidRPr="003C0C88" w:rsidRDefault="00A437F5" w:rsidP="00A437F5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6. Формирование перечня осуществляется в целях: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- предоставления имущества, находящегося в муниципальной собственности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iCs/>
          <w:sz w:val="28"/>
          <w:szCs w:val="28"/>
        </w:rPr>
        <w:t>,</w:t>
      </w:r>
      <w:r w:rsidRPr="003C0C88">
        <w:rPr>
          <w:i/>
          <w:iCs/>
          <w:sz w:val="28"/>
          <w:szCs w:val="28"/>
        </w:rPr>
        <w:t xml:space="preserve"> </w:t>
      </w:r>
      <w:r w:rsidRPr="003C0C88">
        <w:rPr>
          <w:sz w:val="28"/>
          <w:szCs w:val="28"/>
        </w:rPr>
        <w:t>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физическим лицам, применяющим специальный налоговый режим;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 xml:space="preserve">- расширения доступности субъектов малого и среднего предпринимательства и физических лиц, применяющих специальный налоговый режим к информации об имуществе, находящемся в </w:t>
      </w:r>
      <w:r w:rsidRPr="003C0C88">
        <w:rPr>
          <w:sz w:val="28"/>
          <w:szCs w:val="28"/>
        </w:rPr>
        <w:lastRenderedPageBreak/>
        <w:t xml:space="preserve">муниципальной собственности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</w:t>
      </w:r>
      <w:r w:rsidRPr="003C0C88">
        <w:rPr>
          <w:rFonts w:eastAsia="Calibri"/>
          <w:sz w:val="28"/>
          <w:szCs w:val="28"/>
          <w:lang w:eastAsia="en-US"/>
        </w:rPr>
        <w:t xml:space="preserve">  (далее-имущество)</w:t>
      </w:r>
      <w:r w:rsidRPr="003C0C88">
        <w:rPr>
          <w:sz w:val="28"/>
          <w:szCs w:val="28"/>
        </w:rPr>
        <w:t xml:space="preserve">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</w:t>
      </w:r>
      <w:proofErr w:type="gramEnd"/>
      <w:r w:rsidRPr="003C0C88">
        <w:rPr>
          <w:sz w:val="28"/>
          <w:szCs w:val="28"/>
        </w:rPr>
        <w:t xml:space="preserve"> передачи включенного в перечень имущества указанным лицам;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  <w:r w:rsidRPr="003C0C88">
        <w:rPr>
          <w:sz w:val="28"/>
          <w:szCs w:val="28"/>
        </w:rPr>
        <w:tab/>
        <w:t xml:space="preserve">- реализации полномочий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  по вопросам развития малого и среднего предпринимательства путем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3C0C88">
        <w:rPr>
          <w:sz w:val="28"/>
          <w:szCs w:val="28"/>
        </w:rPr>
        <w:tab/>
        <w:t>- повышения эффективности управления муниципальным</w:t>
      </w:r>
      <w:r w:rsidRPr="003C0C88">
        <w:rPr>
          <w:sz w:val="28"/>
          <w:szCs w:val="28"/>
        </w:rPr>
        <w:br/>
        <w:t xml:space="preserve">имуществом, находящимся в собственности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области.</w:t>
      </w: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iCs/>
          <w:sz w:val="28"/>
          <w:szCs w:val="28"/>
        </w:rPr>
        <w:tab/>
        <w:t xml:space="preserve">7. </w:t>
      </w:r>
      <w:r w:rsidRPr="003C0C88">
        <w:rPr>
          <w:sz w:val="28"/>
          <w:szCs w:val="28"/>
        </w:rPr>
        <w:t>Формирование и ведение Перечня основывается на следующих основных принципах:</w:t>
      </w: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достоверности данных об имуществе, включаемом в перечень, и поддержание актуальности информации об имуществе, включенном в перечень;</w:t>
      </w:r>
    </w:p>
    <w:p w:rsidR="00A437F5" w:rsidRPr="003C0C88" w:rsidRDefault="00A437F5" w:rsidP="00A437F5">
      <w:pPr>
        <w:tabs>
          <w:tab w:val="left" w:pos="1382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>- открытости и доступности сведений об имуществе в перечне;</w:t>
      </w:r>
    </w:p>
    <w:p w:rsidR="00A437F5" w:rsidRPr="003C0C88" w:rsidRDefault="00A437F5" w:rsidP="00A437F5">
      <w:pPr>
        <w:tabs>
          <w:tab w:val="left" w:pos="138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C0C88">
        <w:rPr>
          <w:sz w:val="28"/>
          <w:szCs w:val="28"/>
        </w:rPr>
        <w:t xml:space="preserve">- ежегодная актуализация перечня (до 1 ноября текущего года), осуществляемая на основе предложений, в том числе внесенных по итогам заседаний межведомственной рабочей группы по вопросам оказания имущественной поддержки субъектам малого и среднего предпринимательства и физическим лицам, применяющим специальный налоговый режим в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sz w:val="28"/>
          <w:szCs w:val="28"/>
        </w:rPr>
        <w:t>Марьевский</w:t>
      </w:r>
      <w:r w:rsidRPr="003C0C88">
        <w:rPr>
          <w:sz w:val="28"/>
          <w:szCs w:val="28"/>
        </w:rPr>
        <w:t xml:space="preserve"> сельсовет Сакмарского района Оренбургской области.</w:t>
      </w:r>
      <w:proofErr w:type="gramEnd"/>
    </w:p>
    <w:p w:rsidR="00A437F5" w:rsidRPr="003C0C88" w:rsidRDefault="00A437F5" w:rsidP="00A437F5">
      <w:pPr>
        <w:tabs>
          <w:tab w:val="left" w:pos="138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взаимодействие с некоммерческими организациями, выражающими интересы субъектов малого и среднего предпринимательства и физических лиц, применяющих специальный налоговый режим, институтами развития в сфере малого и среднего предпринимательства в ходе формирования и дополнения перечня.</w:t>
      </w:r>
    </w:p>
    <w:p w:rsidR="00A437F5" w:rsidRPr="003C0C88" w:rsidRDefault="00A437F5" w:rsidP="00A437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8.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предпринимательства, организациям инфраструктуры поддержки  и физическим лицам, не являющимся индивидуальными предпринимателями, применяющим специальный налоговый режим</w:t>
      </w:r>
      <w:r w:rsidRPr="003C0C88">
        <w:rPr>
          <w:color w:val="C00000"/>
          <w:sz w:val="28"/>
          <w:szCs w:val="28"/>
        </w:rPr>
        <w:t xml:space="preserve"> </w:t>
      </w:r>
      <w:r w:rsidRPr="003C0C88">
        <w:rPr>
          <w:sz w:val="28"/>
          <w:szCs w:val="28"/>
        </w:rPr>
        <w:t>«Налог на профессиональный доход».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3C0C88">
        <w:rPr>
          <w:sz w:val="28"/>
          <w:szCs w:val="28"/>
        </w:rPr>
        <w:t xml:space="preserve">Запрещается продажа  государственного и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 июля </w:t>
      </w:r>
      <w:r w:rsidRPr="003C0C88">
        <w:rPr>
          <w:sz w:val="28"/>
          <w:szCs w:val="28"/>
        </w:rPr>
        <w:lastRenderedPageBreak/>
        <w:t xml:space="preserve">2008 года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159-ФЗ «</w:t>
      </w:r>
      <w:r w:rsidRPr="003C0C88">
        <w:rPr>
          <w:bCs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3C0C88">
        <w:rPr>
          <w:bCs/>
          <w:sz w:val="28"/>
          <w:szCs w:val="28"/>
        </w:rPr>
        <w:t xml:space="preserve"> отдельные законодательные акты Российской Федерации»</w:t>
      </w:r>
      <w:r w:rsidRPr="003C0C88">
        <w:rPr>
          <w:sz w:val="28"/>
          <w:szCs w:val="28"/>
        </w:rPr>
        <w:t xml:space="preserve"> и в случаях, указанных в подпунктах 6, 8 и 9 пункта 2 статьи</w:t>
      </w:r>
      <w:r w:rsidRPr="003C0C88">
        <w:rPr>
          <w:color w:val="C00000"/>
          <w:sz w:val="28"/>
          <w:szCs w:val="28"/>
        </w:rPr>
        <w:t xml:space="preserve"> </w:t>
      </w:r>
      <w:r w:rsidRPr="003C0C88">
        <w:rPr>
          <w:sz w:val="28"/>
          <w:szCs w:val="28"/>
        </w:rPr>
        <w:t>39.3</w:t>
      </w:r>
      <w:r w:rsidRPr="003C0C88">
        <w:rPr>
          <w:sz w:val="28"/>
          <w:szCs w:val="28"/>
          <w:vertAlign w:val="superscript"/>
        </w:rPr>
        <w:t xml:space="preserve"> </w:t>
      </w:r>
      <w:r w:rsidRPr="003C0C88">
        <w:rPr>
          <w:sz w:val="28"/>
          <w:szCs w:val="28"/>
        </w:rPr>
        <w:t xml:space="preserve">Земельного кодекса Российской Федерации. </w:t>
      </w:r>
      <w:proofErr w:type="gramStart"/>
      <w:r w:rsidRPr="003C0C88">
        <w:rPr>
          <w:sz w:val="28"/>
          <w:szCs w:val="28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3C0C88">
        <w:rPr>
          <w:sz w:val="28"/>
          <w:szCs w:val="28"/>
        </w:rPr>
        <w:t xml:space="preserve"> поддержки субъектов малого и среднего предпринимательства </w:t>
      </w:r>
      <w:bookmarkStart w:id="0" w:name="_Hlk62557598"/>
      <w:r w:rsidRPr="003C0C88">
        <w:rPr>
          <w:sz w:val="28"/>
          <w:szCs w:val="28"/>
        </w:rPr>
        <w:t>и физическим лицам, применяющим специальный налоговый режим</w:t>
      </w:r>
      <w:bookmarkEnd w:id="0"/>
      <w:r w:rsidRPr="003C0C88">
        <w:rPr>
          <w:sz w:val="28"/>
          <w:szCs w:val="28"/>
        </w:rPr>
        <w:t xml:space="preserve">, и в случае, если в субаренду предоставляется имущество, предусмотренное пунктом 14 части 1 статьи 17.1 Федерального закона от 26 июля 2006 года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135-ФЗ «О защите конкуренции».</w:t>
      </w: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rPr>
          <w:b/>
          <w:sz w:val="28"/>
          <w:szCs w:val="28"/>
        </w:rPr>
      </w:pPr>
      <w:r w:rsidRPr="003C0C88">
        <w:rPr>
          <w:sz w:val="28"/>
          <w:szCs w:val="28"/>
        </w:rPr>
        <w:t xml:space="preserve">        </w:t>
      </w:r>
      <w:r w:rsidRPr="003C0C88">
        <w:rPr>
          <w:b/>
          <w:sz w:val="28"/>
          <w:szCs w:val="28"/>
          <w:lang w:val="en-US"/>
        </w:rPr>
        <w:t>III</w:t>
      </w:r>
      <w:r w:rsidRPr="003C0C88">
        <w:rPr>
          <w:b/>
          <w:sz w:val="28"/>
          <w:szCs w:val="28"/>
        </w:rPr>
        <w:t>. Формирование, ведение и ежегодное дополнение Перечня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color w:val="00B050"/>
          <w:sz w:val="28"/>
          <w:szCs w:val="28"/>
        </w:rPr>
      </w:pPr>
    </w:p>
    <w:p w:rsidR="00A437F5" w:rsidRPr="003C0C88" w:rsidRDefault="00A437F5" w:rsidP="00A437F5">
      <w:pPr>
        <w:tabs>
          <w:tab w:val="left" w:pos="116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9. Перечень, изменения и ежегодное дополнение в него утверждаются</w:t>
      </w:r>
      <w:r w:rsidRPr="003C0C88">
        <w:rPr>
          <w:sz w:val="28"/>
          <w:szCs w:val="28"/>
        </w:rPr>
        <w:br/>
        <w:t xml:space="preserve">решением  </w:t>
      </w:r>
      <w:r w:rsidRPr="003C0C88">
        <w:rPr>
          <w:rFonts w:eastAsia="Calibri"/>
          <w:sz w:val="28"/>
          <w:szCs w:val="28"/>
          <w:lang w:eastAsia="en-US"/>
        </w:rPr>
        <w:t xml:space="preserve">Совета депутатов 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>.</w:t>
      </w:r>
    </w:p>
    <w:p w:rsidR="00A437F5" w:rsidRPr="003C0C88" w:rsidRDefault="00A437F5" w:rsidP="00A437F5">
      <w:pPr>
        <w:tabs>
          <w:tab w:val="left" w:pos="116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10. Перечень формируется в виде информационной базы данных, содержащей сведения об имуществе.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11.Формирование, утверждение, ведение и обеспечение обязательного опубликования перечня осуществляется </w:t>
      </w:r>
      <w:r w:rsidRPr="003C0C88">
        <w:rPr>
          <w:rFonts w:eastAsia="Calibri"/>
          <w:sz w:val="28"/>
          <w:szCs w:val="28"/>
          <w:lang w:eastAsia="en-US"/>
        </w:rPr>
        <w:t xml:space="preserve">администрацией 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в электронной форме,  а также на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бумажном носителе. Уполномоченный орган отвечает за достоверность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содержащихся в перечне сведений.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12. </w:t>
      </w:r>
      <w:proofErr w:type="gramStart"/>
      <w:r w:rsidRPr="003C0C88">
        <w:rPr>
          <w:sz w:val="28"/>
          <w:szCs w:val="28"/>
        </w:rPr>
        <w:t xml:space="preserve">В перечень включаются объекты недвижимого и движимого имущества, находящиеся в муниципальной собственности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13. В перечень вносятся сведения о движимом и недвижимом имуществе, соответствующем следующим критериям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(далее также – имущество):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0C88">
        <w:rPr>
          <w:rFonts w:eastAsia="Calibri"/>
          <w:sz w:val="28"/>
          <w:szCs w:val="28"/>
          <w:lang w:eastAsia="en-US"/>
        </w:rPr>
        <w:lastRenderedPageBreak/>
        <w:t xml:space="preserve">- зарегистрировано на праве </w:t>
      </w:r>
      <w:r w:rsidRPr="003C0C88">
        <w:rPr>
          <w:sz w:val="28"/>
          <w:szCs w:val="28"/>
        </w:rPr>
        <w:t>муниципальной</w:t>
      </w:r>
      <w:r w:rsidRPr="003C0C88">
        <w:rPr>
          <w:rFonts w:eastAsia="Calibri"/>
          <w:sz w:val="28"/>
          <w:szCs w:val="28"/>
          <w:lang w:eastAsia="en-US"/>
        </w:rPr>
        <w:t xml:space="preserve"> собственности 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области;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имущество не ограничено в обороте, за исключением случаев, установленных законом или иными нормативными правовыми актами;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- имущество не является объектом религиозного назначения;</w:t>
      </w:r>
    </w:p>
    <w:p w:rsidR="00A437F5" w:rsidRPr="003C0C88" w:rsidRDefault="00A437F5" w:rsidP="00A437F5">
      <w:pPr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- имущество не является объектом незавершенного строительства;</w:t>
      </w:r>
    </w:p>
    <w:p w:rsidR="00A437F5" w:rsidRPr="003C0C88" w:rsidRDefault="00A437F5" w:rsidP="00A437F5">
      <w:pPr>
        <w:pStyle w:val="1"/>
        <w:spacing w:line="200" w:lineRule="atLeas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C88">
        <w:rPr>
          <w:rFonts w:ascii="Times New Roman" w:hAnsi="Times New Roman" w:cs="Times New Roman"/>
          <w:color w:val="auto"/>
          <w:sz w:val="28"/>
          <w:szCs w:val="28"/>
        </w:rPr>
        <w:t>- в отношении имущества не принято в порядке, установленном муниципальными правовыми актами, решение о предоставлении его иным лицам;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- земельные участки не предназначены для ведения личного подсобного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хозяйства, огородничества, садоводства, индивидуального жилищного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строительства;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земельные участки не предусмотрены подпунктами 1 – 10, 13 – 15, 18 и 19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пункта 8 статьи 39.11 Земельного кодекса Российской Федерации, за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исключением земельных участков, предоставленных в аренду субъектам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малого и среднего предпринимательства;</w:t>
      </w:r>
    </w:p>
    <w:p w:rsidR="00A437F5" w:rsidRPr="003C0C88" w:rsidRDefault="00A437F5" w:rsidP="00A437F5">
      <w:pPr>
        <w:pStyle w:val="21"/>
        <w:spacing w:before="0" w:after="0" w:line="200" w:lineRule="atLeas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C0C88">
        <w:rPr>
          <w:rFonts w:ascii="Times New Roman" w:hAnsi="Times New Roman" w:cs="Times New Roman"/>
          <w:color w:val="auto"/>
          <w:sz w:val="28"/>
          <w:szCs w:val="28"/>
        </w:rPr>
        <w:t xml:space="preserve">- в отношении муниципального имущества, закрепленного на праве хозяйственного ведения или оперативного управления за предприятием, на праве оперативного управления за учреждением, представлено предложение такого предприятия или учреждения о включении соответствующего муниципального имущества в перечень, а также письменное согласие администрации </w:t>
      </w:r>
      <w:r w:rsidRPr="003C0C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Марьевский</w:t>
      </w:r>
      <w:r w:rsidRPr="003C0C8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rFonts w:ascii="Times New Roman" w:hAnsi="Times New Roman" w:cs="Times New Roman"/>
          <w:color w:val="auto"/>
          <w:sz w:val="28"/>
          <w:szCs w:val="28"/>
        </w:rPr>
        <w:t xml:space="preserve"> на согласование сделки с соответствующим имуществом, на включение муниципального имущества в перечень;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</w:t>
      </w:r>
      <w:proofErr w:type="gramEnd"/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color w:val="00B050"/>
          <w:sz w:val="28"/>
          <w:szCs w:val="28"/>
        </w:rPr>
      </w:pPr>
      <w:r w:rsidRPr="003C0C88">
        <w:rPr>
          <w:sz w:val="28"/>
          <w:szCs w:val="28"/>
        </w:rPr>
        <w:tab/>
        <w:t xml:space="preserve">- в отношении имущества, арендуемого субъектом малого и среднего предпринимательства, организацией инфраструктуры поддержки или физическим лицом, применяющим специальный налоговый режим в течение менее 3 лет, арендатор не направил возражения на включение в перечень в ответ на предложения администрации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- в отношении муниципального имущества не принято решения о его отчуждении (продажи) в соответствии с порядком определенным Федеральным законом от 21.12.2001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178-ФЗ «О приватизации государственного и муниципального имущества» или предоставления </w:t>
      </w:r>
      <w:r w:rsidRPr="003C0C88">
        <w:rPr>
          <w:spacing w:val="20"/>
          <w:sz w:val="28"/>
          <w:szCs w:val="28"/>
        </w:rPr>
        <w:t>иным</w:t>
      </w:r>
      <w:r w:rsidRPr="003C0C88">
        <w:rPr>
          <w:sz w:val="28"/>
          <w:szCs w:val="28"/>
        </w:rPr>
        <w:t xml:space="preserve"> лицам;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lastRenderedPageBreak/>
        <w:tab/>
        <w:t>- имущество не признано аварийным и подлежащим сносу или реконструкции;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- имущество не относится к жилому фонду;</w:t>
      </w:r>
    </w:p>
    <w:p w:rsidR="00A437F5" w:rsidRPr="003C0C88" w:rsidRDefault="00A437F5" w:rsidP="00A437F5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C88">
        <w:rPr>
          <w:rFonts w:ascii="Times New Roman" w:hAnsi="Times New Roman" w:cs="Times New Roman"/>
          <w:color w:val="auto"/>
          <w:sz w:val="28"/>
          <w:szCs w:val="28"/>
        </w:rPr>
        <w:tab/>
        <w:t>- имущество не включено в программу приватизации муниципального имущества;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в Перечень вносятся сведения об отнесении движимого имущества к имуществу, не подлежащего отчуждению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  <w:proofErr w:type="gramEnd"/>
    </w:p>
    <w:p w:rsidR="00A437F5" w:rsidRPr="003C0C88" w:rsidRDefault="00A437F5" w:rsidP="00A437F5">
      <w:pPr>
        <w:pStyle w:val="21"/>
        <w:tabs>
          <w:tab w:val="left" w:pos="0"/>
        </w:tabs>
        <w:spacing w:before="0" w:after="0" w:line="2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C88">
        <w:rPr>
          <w:rFonts w:ascii="Times New Roman" w:hAnsi="Times New Roman" w:cs="Times New Roman"/>
          <w:color w:val="auto"/>
          <w:sz w:val="28"/>
          <w:szCs w:val="28"/>
        </w:rPr>
        <w:tab/>
        <w:t>- земельные участки не предназначены для ведения личного подсобного хозяйства, огородничества, садоводства, индивидуального жилищного строительства.</w:t>
      </w:r>
    </w:p>
    <w:p w:rsidR="00A437F5" w:rsidRPr="003C0C88" w:rsidRDefault="00A437F5" w:rsidP="00A437F5">
      <w:pPr>
        <w:pStyle w:val="21"/>
        <w:spacing w:before="0" w:after="0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7F5" w:rsidRPr="003C0C88" w:rsidRDefault="00A437F5" w:rsidP="00A437F5">
      <w:pPr>
        <w:tabs>
          <w:tab w:val="left" w:pos="1334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>14. Виды имущества, включаемые в Перечень: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в отношении муниципального имущества законом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имущество не является объектом незавершенного строительства, объектом жилого фонда или объектом сети инженерно-технического обеспечения, к которым подключен объект жилищного фонда.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объекты недвижимого имущества, подключенные к сетям инженерно-технического обеспечения (или готовые для подключения) и имеющие подъездные пути;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объекты недвижимого имущества, планируемые к использованию под административные, торговые, офисные, производственные и иные цели;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земельные участки, в Перечень не включаются земельные участки, предусмотренные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  <w:proofErr w:type="gramEnd"/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 xml:space="preserve">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</w:t>
      </w:r>
      <w:r w:rsidRPr="003C0C88">
        <w:rPr>
          <w:sz w:val="28"/>
          <w:szCs w:val="28"/>
        </w:rPr>
        <w:lastRenderedPageBreak/>
        <w:t>недвижимого имущества, должны предусматривать их использование для размещения указанных объектов: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 xml:space="preserve">- имущество, закрепленное на праве хозяйственного ведения за муниципальным унитарным предприятием, на праве оперативного управления за муниципальным учреждением (далее - балансодержатель), отвечающее критериям, указанным в пункте 13 порядка, и в отношении которого имеется предложение балансодержателя, согласованное с органом исполнительной власти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>, осуществляющего полномочия учредителя, о включении имущества в перечень;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A437F5" w:rsidRPr="003C0C88" w:rsidRDefault="00A437F5" w:rsidP="00A437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 xml:space="preserve">15. </w:t>
      </w:r>
      <w:proofErr w:type="gramStart"/>
      <w:r w:rsidRPr="003C0C88">
        <w:rPr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решением Совета депутатов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на основе предложений </w:t>
      </w:r>
      <w:r w:rsidRPr="003C0C88">
        <w:rPr>
          <w:iCs/>
          <w:sz w:val="28"/>
          <w:szCs w:val="28"/>
        </w:rPr>
        <w:t>межведомственной рабочей группы по вопросам оказания имущественной поддержки субъектам малого и среднего предпринимательства</w:t>
      </w:r>
      <w:r w:rsidRPr="003C0C88">
        <w:rPr>
          <w:sz w:val="28"/>
          <w:szCs w:val="28"/>
        </w:rPr>
        <w:t>, а также субъектов малого и среднего предпринимательства, общественных организаций, выражающих интересы субъектов малого</w:t>
      </w:r>
      <w:proofErr w:type="gramEnd"/>
      <w:r w:rsidRPr="003C0C88">
        <w:rPr>
          <w:sz w:val="28"/>
          <w:szCs w:val="28"/>
        </w:rPr>
        <w:t xml:space="preserve"> </w:t>
      </w:r>
      <w:proofErr w:type="gramStart"/>
      <w:r w:rsidRPr="003C0C88">
        <w:rPr>
          <w:sz w:val="28"/>
          <w:szCs w:val="28"/>
        </w:rPr>
        <w:t>и среднего предпринимательства,  институтов развития в сфере малого и среднего предпринимательства физических лиц,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16. Рассмотрение </w:t>
      </w:r>
      <w:r w:rsidRPr="003C0C88">
        <w:rPr>
          <w:rFonts w:eastAsia="Calibri"/>
          <w:sz w:val="28"/>
          <w:szCs w:val="28"/>
          <w:lang w:eastAsia="en-US"/>
        </w:rPr>
        <w:t>администрацией</w:t>
      </w:r>
      <w:r w:rsidRPr="003C0C88">
        <w:rPr>
          <w:sz w:val="28"/>
          <w:szCs w:val="28"/>
        </w:rPr>
        <w:t xml:space="preserve"> предложений, поступивших от лиц, указанных в пункте 15 настоящего порядка, осуществляется в течение 30 календарных дней со дня их поступления. По результатам рассмотрения указанных предложений </w:t>
      </w:r>
      <w:r w:rsidRPr="003C0C88">
        <w:rPr>
          <w:rFonts w:eastAsia="Calibri"/>
          <w:sz w:val="28"/>
          <w:szCs w:val="28"/>
          <w:lang w:eastAsia="en-US"/>
        </w:rPr>
        <w:t>администрацией</w:t>
      </w:r>
      <w:r w:rsidRPr="003C0C88">
        <w:rPr>
          <w:sz w:val="28"/>
          <w:szCs w:val="28"/>
        </w:rPr>
        <w:t xml:space="preserve"> принимается одно из следующих решений: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о включении сведений о муниципальном имуществе, в отношении которого поступило предложение, в перечень с учетом критериев, установленных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пунктом 13  настоящего порядка;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о возможности  исключении сведений о муниципальном  имуществе, в отношении которого поступило предложение, из перечня с учетом положений пункта 20 настоящего положения;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- об отказе в учете предложений с направлением лицу, представившему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предложение, мотивированного ответа о невозможности включения сведений об имуществе в перечень.</w:t>
      </w:r>
    </w:p>
    <w:p w:rsidR="00A437F5" w:rsidRPr="003C0C88" w:rsidRDefault="00A437F5" w:rsidP="00A437F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17. Подготовка соответствующих постановлений, перечисленных в пункте 16 порядка, осуществляется </w:t>
      </w:r>
      <w:r w:rsidRPr="003C0C88">
        <w:rPr>
          <w:rFonts w:eastAsia="Calibri"/>
          <w:sz w:val="28"/>
          <w:szCs w:val="28"/>
          <w:lang w:eastAsia="en-US"/>
        </w:rPr>
        <w:t>администрацией</w:t>
      </w:r>
      <w:r w:rsidRPr="003C0C88">
        <w:rPr>
          <w:sz w:val="28"/>
          <w:szCs w:val="28"/>
        </w:rPr>
        <w:t xml:space="preserve"> в течение 30 календарных дней со дня поступления предложений.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lastRenderedPageBreak/>
        <w:tab/>
        <w:t>18. Решение об отказе в учете предложения о включении имущества в перечень принимается в следующих случаях:</w:t>
      </w: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</w:r>
      <w:proofErr w:type="gramStart"/>
      <w:r w:rsidRPr="003C0C88">
        <w:rPr>
          <w:sz w:val="28"/>
          <w:szCs w:val="28"/>
        </w:rPr>
        <w:t>- имущество не соответствует критериям, установленным пунктом 13 настоящего порядка;</w:t>
      </w:r>
      <w:proofErr w:type="gramEnd"/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в отношении имущества, закрепленного на праве хозяйственного ведения или оперативного управления, отсутствия согласия на включение имущества в перечень со стороны одного или нескольких перечисленных лиц: балансодержателя, органа местного самоуправления, осуществляющего полномочия учредителя балансодержателя;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- отсутствия индивидуально-определенные признаки движимого имущества, не </w:t>
      </w:r>
      <w:proofErr w:type="gramStart"/>
      <w:r w:rsidRPr="003C0C88">
        <w:rPr>
          <w:sz w:val="28"/>
          <w:szCs w:val="28"/>
        </w:rPr>
        <w:t>позволяющих</w:t>
      </w:r>
      <w:proofErr w:type="gramEnd"/>
      <w:r w:rsidRPr="003C0C88">
        <w:rPr>
          <w:sz w:val="28"/>
          <w:szCs w:val="28"/>
        </w:rPr>
        <w:t xml:space="preserve">  заключить в отношении него договор аренды или иной гражданско-правовой договор.</w:t>
      </w:r>
    </w:p>
    <w:p w:rsidR="00A437F5" w:rsidRPr="003C0C88" w:rsidRDefault="00A437F5" w:rsidP="00A437F5">
      <w:pPr>
        <w:pStyle w:val="21"/>
        <w:spacing w:before="0" w:after="0" w:line="200" w:lineRule="atLeas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C88">
        <w:rPr>
          <w:rFonts w:ascii="Times New Roman" w:hAnsi="Times New Roman" w:cs="Times New Roman"/>
          <w:color w:val="auto"/>
          <w:sz w:val="28"/>
          <w:szCs w:val="28"/>
        </w:rPr>
        <w:t>Сформированный проект перечня (проект изменений, предусматривающий включение муниципального имущества в перечень и (или) исключение муниципального имущества из перечня) направляется на согласование в консультативный совет по вопросам предпринимательства, который рассматривает его в течение 15 рабочих дней.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19. В случае принятия решения, указанного в подпункте 3  пункта 16 настоящего Порядка, администрацией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, направляет лицу, представившему предложение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 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ab/>
        <w:t>20.  Сведения об имуществе</w:t>
      </w:r>
      <w:r w:rsidRPr="003C0C88">
        <w:rPr>
          <w:i/>
          <w:iCs/>
          <w:sz w:val="28"/>
          <w:szCs w:val="28"/>
        </w:rPr>
        <w:t xml:space="preserve"> </w:t>
      </w:r>
      <w:r w:rsidRPr="003C0C88">
        <w:rPr>
          <w:sz w:val="28"/>
          <w:szCs w:val="28"/>
        </w:rPr>
        <w:t>могут быть исключены из перечня в одном из следующих случаев: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 xml:space="preserve">- Администрация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вправе исключить сведения </w:t>
      </w:r>
      <w:proofErr w:type="gramStart"/>
      <w:r w:rsidRPr="003C0C88">
        <w:rPr>
          <w:sz w:val="28"/>
          <w:szCs w:val="28"/>
        </w:rPr>
        <w:t>о</w:t>
      </w:r>
      <w:proofErr w:type="gramEnd"/>
      <w:r w:rsidRPr="003C0C88">
        <w:rPr>
          <w:sz w:val="28"/>
          <w:szCs w:val="28"/>
        </w:rPr>
        <w:t xml:space="preserve">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физических лиц, применяющих специальный налоговый режим, не поступило: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ни одной заявки на участие в аукционе (конкурсе) на право заключения договора, предусматривающего переход прав владения и (или) пользования;</w:t>
      </w:r>
    </w:p>
    <w:p w:rsidR="00A437F5" w:rsidRPr="003C0C88" w:rsidRDefault="00A437F5" w:rsidP="00A437F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pacing w:val="20"/>
          <w:sz w:val="28"/>
          <w:szCs w:val="28"/>
        </w:rPr>
        <w:tab/>
        <w:t>- ни</w:t>
      </w:r>
      <w:r w:rsidRPr="003C0C88">
        <w:rPr>
          <w:sz w:val="28"/>
          <w:szCs w:val="28"/>
        </w:rPr>
        <w:t xml:space="preserve">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 </w:t>
      </w:r>
      <w:r w:rsidRPr="003C0C88">
        <w:rPr>
          <w:sz w:val="28"/>
          <w:szCs w:val="28"/>
          <w:lang w:val="en-US"/>
        </w:rPr>
        <w:t>N</w:t>
      </w:r>
      <w:r w:rsidRPr="003C0C88">
        <w:rPr>
          <w:sz w:val="28"/>
          <w:szCs w:val="28"/>
        </w:rPr>
        <w:t xml:space="preserve"> 135-ФЗ «О защите конкуренции» или Земельным кодексом Российской Федерации;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 В решении об исключении имущества из Перечня при этом указывается направление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lastRenderedPageBreak/>
        <w:t>использования имущества и реквизиты соответствующего решения;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право муниципальной собственности муниципального образования на имущество прекращено по решению суда или в ином установленном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законом порядке;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 муниципальное имущество не соответствует критериям, установленным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пунктом 13 настоящего порядка;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 имущество признано в установленном законодательством Российской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Федерации порядке непригодным для использования в результате его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физического или морального износа, аварийного состояния;</w:t>
      </w:r>
    </w:p>
    <w:p w:rsidR="00A437F5" w:rsidRPr="003C0C88" w:rsidRDefault="00A437F5" w:rsidP="00A437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ab/>
        <w:t>-  прекращение существования имущества в результате его гибели или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уничтожения;</w:t>
      </w:r>
    </w:p>
    <w:p w:rsidR="00A437F5" w:rsidRPr="003C0C88" w:rsidRDefault="00A437F5" w:rsidP="00A437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9F9F9"/>
        </w:rPr>
      </w:pPr>
      <w:proofErr w:type="gramStart"/>
      <w:r w:rsidRPr="003C0C88">
        <w:rPr>
          <w:sz w:val="28"/>
          <w:szCs w:val="28"/>
        </w:rPr>
        <w:t>-  имущество приобретено его арендатором в собственность в соответствии с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Федеральным законом от 22 июля 2008 № 159-ФЗ «Об особенностях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отчуждения движимого и недвижимого имущества, находящегося в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</w:t>
      </w:r>
      <w:proofErr w:type="gramEnd"/>
      <w:r w:rsidRPr="003C0C88">
        <w:rPr>
          <w:sz w:val="28"/>
          <w:szCs w:val="28"/>
        </w:rPr>
        <w:t xml:space="preserve"> 39.3 Земельного кодекса Российской Федерации</w:t>
      </w:r>
      <w:r w:rsidRPr="003C0C88">
        <w:rPr>
          <w:sz w:val="28"/>
          <w:szCs w:val="28"/>
          <w:shd w:val="clear" w:color="auto" w:fill="F9F9F9"/>
        </w:rPr>
        <w:t>.</w:t>
      </w:r>
    </w:p>
    <w:p w:rsidR="00A437F5" w:rsidRPr="003C0C88" w:rsidRDefault="00A437F5" w:rsidP="00A437F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9F9F9"/>
        </w:rPr>
      </w:pPr>
      <w:proofErr w:type="gramStart"/>
      <w:r w:rsidRPr="003C0C88">
        <w:rPr>
          <w:sz w:val="28"/>
          <w:szCs w:val="28"/>
        </w:rPr>
        <w:t xml:space="preserve">Администрация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исключает из Перечня имущество, характеристики которого изменились таким образом, что оно стало непригодным для использования по целевому назначению, кроме случая, когда такое имущество предоставляется субъекту малого и среднего предпринимательства, организациям инфраструктуры поддержки или физическим лицам, применяющим специальный налоговый режим на условиях, обеспечивающих проведение его капитального ремонта и (или) реконструкции.</w:t>
      </w:r>
      <w:proofErr w:type="gramEnd"/>
    </w:p>
    <w:p w:rsidR="00A437F5" w:rsidRPr="003C0C88" w:rsidRDefault="00A437F5" w:rsidP="00A437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9F9F9"/>
        </w:rPr>
      </w:pPr>
      <w:r w:rsidRPr="003C0C88">
        <w:rPr>
          <w:sz w:val="28"/>
          <w:szCs w:val="28"/>
        </w:rPr>
        <w:t xml:space="preserve">Администрация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уведомляет арендатора о намерении принять решение,  об исключении имущества из перечня в срок не позднее 3 рабочих дней </w:t>
      </w:r>
      <w:proofErr w:type="gramStart"/>
      <w:r w:rsidRPr="003C0C88">
        <w:rPr>
          <w:sz w:val="28"/>
          <w:szCs w:val="28"/>
        </w:rPr>
        <w:t>с даты получения</w:t>
      </w:r>
      <w:proofErr w:type="gramEnd"/>
      <w:r w:rsidRPr="003C0C88">
        <w:rPr>
          <w:sz w:val="28"/>
          <w:szCs w:val="28"/>
        </w:rPr>
        <w:t xml:space="preserve"> информации о наступлении одного из оснований, указанных в пункте 20 настоящего порядка, за исключением подпункта 9 пункта 20 настоящего Порядка.</w:t>
      </w:r>
    </w:p>
    <w:p w:rsidR="00A437F5" w:rsidRPr="003C0C88" w:rsidRDefault="00A437F5" w:rsidP="00A437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> </w:t>
      </w:r>
      <w:r w:rsidRPr="003C0C88">
        <w:rPr>
          <w:sz w:val="28"/>
          <w:szCs w:val="28"/>
        </w:rPr>
        <w:tab/>
        <w:t>Перечень дополняется не реже одного раза в год, но не позднее 1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 xml:space="preserve">ноября текущего года, за исключением случаев, если в муниципальной собственности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 xml:space="preserve"> отсутствует имущество, соответствующее требованиям Федерального закона от 24.07.2007 № 209-ФЗ «О развитии малого и среднего предпринимательства в Российской</w:t>
      </w:r>
      <w:r w:rsidRPr="003C0C88">
        <w:rPr>
          <w:color w:val="00B050"/>
          <w:sz w:val="28"/>
          <w:szCs w:val="28"/>
        </w:rPr>
        <w:t xml:space="preserve"> </w:t>
      </w:r>
      <w:r w:rsidRPr="003C0C88">
        <w:rPr>
          <w:sz w:val="28"/>
          <w:szCs w:val="28"/>
        </w:rPr>
        <w:t>Федерации»</w:t>
      </w:r>
    </w:p>
    <w:p w:rsidR="00A437F5" w:rsidRPr="003C0C88" w:rsidRDefault="00A437F5" w:rsidP="00A437F5">
      <w:pPr>
        <w:autoSpaceDE w:val="0"/>
        <w:autoSpaceDN w:val="0"/>
        <w:adjustRightInd w:val="0"/>
        <w:ind w:firstLine="653"/>
        <w:jc w:val="both"/>
        <w:rPr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0C88">
        <w:rPr>
          <w:b/>
          <w:sz w:val="28"/>
          <w:szCs w:val="28"/>
          <w:lang w:val="en-US"/>
        </w:rPr>
        <w:t>IV</w:t>
      </w:r>
      <w:r w:rsidRPr="003C0C88">
        <w:rPr>
          <w:b/>
          <w:sz w:val="28"/>
          <w:szCs w:val="28"/>
        </w:rPr>
        <w:t>. Опубликование перечня</w:t>
      </w:r>
    </w:p>
    <w:p w:rsidR="00A437F5" w:rsidRPr="003C0C88" w:rsidRDefault="00A437F5" w:rsidP="00A437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 xml:space="preserve">  </w:t>
      </w:r>
      <w:r w:rsidRPr="003C0C88">
        <w:rPr>
          <w:sz w:val="28"/>
          <w:szCs w:val="28"/>
        </w:rPr>
        <w:tab/>
        <w:t>21. Перечень и внесенные в него изменения подлежат:</w:t>
      </w:r>
    </w:p>
    <w:p w:rsidR="00A437F5" w:rsidRPr="003C0C88" w:rsidRDefault="00A437F5" w:rsidP="00A437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lastRenderedPageBreak/>
        <w:t xml:space="preserve"> </w:t>
      </w:r>
      <w:r w:rsidRPr="003C0C88">
        <w:rPr>
          <w:sz w:val="28"/>
          <w:szCs w:val="28"/>
        </w:rPr>
        <w:tab/>
        <w:t>- обязательному опубликованию перечня или изменений в перечень в средствах массовой информации в течение 10 рабочих дней со дня утверждения.</w:t>
      </w:r>
    </w:p>
    <w:p w:rsidR="00A437F5" w:rsidRPr="003C0C88" w:rsidRDefault="00A437F5" w:rsidP="00A437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C88">
        <w:rPr>
          <w:color w:val="FF0000"/>
          <w:sz w:val="28"/>
          <w:szCs w:val="28"/>
        </w:rPr>
        <w:t xml:space="preserve"> </w:t>
      </w:r>
      <w:r w:rsidRPr="003C0C88">
        <w:rPr>
          <w:sz w:val="28"/>
          <w:szCs w:val="28"/>
        </w:rPr>
        <w:t xml:space="preserve">- размещению на официальном сайте </w:t>
      </w:r>
      <w:r w:rsidRPr="003C0C8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sz w:val="28"/>
          <w:szCs w:val="28"/>
          <w:lang w:eastAsia="en-US"/>
        </w:rPr>
        <w:t>Марьевский</w:t>
      </w:r>
      <w:r w:rsidRPr="003C0C88">
        <w:rPr>
          <w:rFonts w:eastAsia="Calibri"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sz w:val="28"/>
          <w:szCs w:val="28"/>
        </w:rPr>
        <w:t>, в информационно-телекоммуникационной сети «Интернет» (в том числе в форме открытых данных) в течение 3 рабочих дней со дня утверждения</w:t>
      </w:r>
      <w:r w:rsidRPr="003C0C88">
        <w:rPr>
          <w:color w:val="444444"/>
          <w:sz w:val="28"/>
          <w:szCs w:val="28"/>
        </w:rPr>
        <w:t xml:space="preserve"> </w:t>
      </w:r>
      <w:r w:rsidRPr="003C0C88">
        <w:rPr>
          <w:sz w:val="28"/>
          <w:szCs w:val="28"/>
        </w:rPr>
        <w:t>перечня или изменений в перечень;</w:t>
      </w:r>
    </w:p>
    <w:p w:rsidR="00A437F5" w:rsidRPr="003C0C88" w:rsidRDefault="00A437F5" w:rsidP="00A437F5">
      <w:pPr>
        <w:tabs>
          <w:tab w:val="left" w:pos="80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C0C88">
        <w:rPr>
          <w:sz w:val="28"/>
          <w:szCs w:val="28"/>
        </w:rPr>
        <w:tab/>
        <w:t>- направлению в орган исполнительной власти, уполномоченный высшим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 xml:space="preserve">исполнительным органом государственной власти, на взаимодействие с акционерным обществом «Федеральная корпорация по развитию малого и среднего предпринимательства» сведения о </w:t>
      </w:r>
      <w:proofErr w:type="gramStart"/>
      <w:r w:rsidRPr="003C0C88">
        <w:rPr>
          <w:sz w:val="28"/>
          <w:szCs w:val="28"/>
        </w:rPr>
        <w:t>перечне</w:t>
      </w:r>
      <w:proofErr w:type="gramEnd"/>
      <w:r w:rsidRPr="003C0C88">
        <w:rPr>
          <w:sz w:val="28"/>
          <w:szCs w:val="28"/>
        </w:rPr>
        <w:t xml:space="preserve"> об изменениях,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>внесенных в перечень, в том числе о ежегодных дополнениях перечня в порядке, по форме и сроки, установленные приказом Министерства экономического развития Российской Федерации от 20 апреля 2016 г. № 264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 xml:space="preserve">«Об утверждении </w:t>
      </w:r>
      <w:proofErr w:type="gramStart"/>
      <w:r w:rsidRPr="003C0C88">
        <w:rPr>
          <w:sz w:val="28"/>
          <w:szCs w:val="28"/>
        </w:rPr>
        <w:t>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</w:t>
      </w:r>
      <w:r w:rsidRPr="003C0C88">
        <w:rPr>
          <w:sz w:val="28"/>
          <w:szCs w:val="28"/>
          <w:shd w:val="clear" w:color="auto" w:fill="F9F9F9"/>
        </w:rPr>
        <w:t xml:space="preserve"> </w:t>
      </w:r>
      <w:r w:rsidRPr="003C0C88">
        <w:rPr>
          <w:sz w:val="28"/>
          <w:szCs w:val="28"/>
        </w:rPr>
        <w:t xml:space="preserve">и состава таких сведений».    </w:t>
      </w:r>
      <w:proofErr w:type="gramEnd"/>
    </w:p>
    <w:p w:rsidR="00A437F5" w:rsidRPr="003C0C88" w:rsidRDefault="00A437F5" w:rsidP="00A437F5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C0C88">
        <w:rPr>
          <w:sz w:val="28"/>
          <w:szCs w:val="28"/>
        </w:rPr>
        <w:t xml:space="preserve">  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A437F5" w:rsidRPr="003C0C88" w:rsidRDefault="00A437F5" w:rsidP="00A437F5">
      <w:pPr>
        <w:rPr>
          <w:sz w:val="28"/>
          <w:szCs w:val="28"/>
        </w:rPr>
        <w:sectPr w:rsidR="00A437F5" w:rsidRPr="003C0C88">
          <w:pgSz w:w="11906" w:h="16838"/>
          <w:pgMar w:top="1134" w:right="851" w:bottom="1134" w:left="1701" w:header="709" w:footer="709" w:gutter="0"/>
          <w:cols w:space="720"/>
        </w:sectPr>
      </w:pP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lastRenderedPageBreak/>
        <w:t>Приложение №2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  <w:lang w:eastAsia="en-US"/>
        </w:rPr>
      </w:pPr>
      <w:r w:rsidRPr="003C0C88">
        <w:rPr>
          <w:b/>
          <w:sz w:val="28"/>
          <w:szCs w:val="28"/>
        </w:rPr>
        <w:t xml:space="preserve">к решению  </w:t>
      </w:r>
      <w:r w:rsidRPr="003C0C88">
        <w:rPr>
          <w:rFonts w:eastAsia="Calibri"/>
          <w:b/>
          <w:sz w:val="28"/>
          <w:szCs w:val="28"/>
          <w:lang w:eastAsia="en-US"/>
        </w:rPr>
        <w:t xml:space="preserve">Совета депутатов 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 xml:space="preserve">муниципального образования </w:t>
      </w:r>
    </w:p>
    <w:p w:rsidR="00A437F5" w:rsidRPr="003C0C88" w:rsidRDefault="003C0C88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Марьевский</w:t>
      </w:r>
      <w:r w:rsidR="00A437F5" w:rsidRPr="003C0C88">
        <w:rPr>
          <w:b/>
          <w:sz w:val="28"/>
          <w:szCs w:val="28"/>
        </w:rPr>
        <w:t xml:space="preserve"> сельсовет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 xml:space="preserve">Сакмарского района </w:t>
      </w:r>
    </w:p>
    <w:p w:rsidR="00A437F5" w:rsidRPr="003C0C88" w:rsidRDefault="00A437F5" w:rsidP="00A437F5">
      <w:pPr>
        <w:widowControl w:val="0"/>
        <w:tabs>
          <w:tab w:val="left" w:pos="7245"/>
          <w:tab w:val="right" w:pos="9339"/>
        </w:tabs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3C0C88">
        <w:rPr>
          <w:b/>
          <w:sz w:val="28"/>
          <w:szCs w:val="28"/>
        </w:rPr>
        <w:t>Оренбургской области</w:t>
      </w:r>
    </w:p>
    <w:p w:rsidR="00A437F5" w:rsidRPr="003C0C88" w:rsidRDefault="003C0C88" w:rsidP="00A437F5">
      <w:pPr>
        <w:widowControl w:val="0"/>
        <w:overflowPunct w:val="0"/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3C0C88">
        <w:rPr>
          <w:b/>
          <w:sz w:val="28"/>
          <w:szCs w:val="28"/>
        </w:rPr>
        <w:t>О</w:t>
      </w:r>
      <w:r w:rsidR="00A437F5" w:rsidRPr="003C0C8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22</w:t>
      </w:r>
      <w:r w:rsidR="00A437F5" w:rsidRPr="003C0C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A437F5" w:rsidRPr="003C0C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2025</w:t>
      </w:r>
      <w:r w:rsidR="00A437F5" w:rsidRPr="003C0C88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bookmarkStart w:id="1" w:name="_GoBack"/>
      <w:bookmarkEnd w:id="1"/>
      <w:r w:rsidR="00A437F5" w:rsidRPr="003C0C88">
        <w:rPr>
          <w:b/>
          <w:sz w:val="28"/>
          <w:szCs w:val="28"/>
        </w:rPr>
        <w:t>-п</w:t>
      </w:r>
      <w:r w:rsidR="00A437F5" w:rsidRPr="003C0C88">
        <w:rPr>
          <w:sz w:val="28"/>
          <w:szCs w:val="28"/>
        </w:rPr>
        <w:t xml:space="preserve">                            </w:t>
      </w:r>
    </w:p>
    <w:p w:rsidR="00A437F5" w:rsidRPr="003C0C88" w:rsidRDefault="00A437F5" w:rsidP="00A437F5">
      <w:pPr>
        <w:overflowPunct w:val="0"/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</w:p>
    <w:p w:rsidR="00A437F5" w:rsidRPr="003C0C88" w:rsidRDefault="00A437F5" w:rsidP="00A437F5">
      <w:pPr>
        <w:overflowPunct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C0C88">
        <w:rPr>
          <w:rFonts w:eastAsia="Calibri"/>
          <w:b/>
          <w:bCs/>
          <w:sz w:val="28"/>
          <w:szCs w:val="28"/>
          <w:lang w:eastAsia="en-US"/>
        </w:rPr>
        <w:t xml:space="preserve">Форма перечня </w:t>
      </w:r>
    </w:p>
    <w:p w:rsidR="00A437F5" w:rsidRPr="003C0C88" w:rsidRDefault="00A437F5" w:rsidP="00A437F5">
      <w:pPr>
        <w:overflowPunct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C0C88">
        <w:rPr>
          <w:b/>
          <w:sz w:val="28"/>
          <w:szCs w:val="28"/>
        </w:rPr>
        <w:t xml:space="preserve">муниципального имущества </w:t>
      </w:r>
      <w:r w:rsidRPr="003C0C88">
        <w:rPr>
          <w:rFonts w:eastAsia="Calibri"/>
          <w:b/>
          <w:sz w:val="28"/>
          <w:szCs w:val="28"/>
          <w:lang w:eastAsia="en-US"/>
        </w:rPr>
        <w:t xml:space="preserve">муниципального образования </w:t>
      </w:r>
      <w:r w:rsidR="003C0C88">
        <w:rPr>
          <w:rFonts w:eastAsia="Calibri"/>
          <w:b/>
          <w:sz w:val="28"/>
          <w:szCs w:val="28"/>
          <w:lang w:eastAsia="en-US"/>
        </w:rPr>
        <w:t>Марьевский</w:t>
      </w:r>
      <w:r w:rsidRPr="003C0C88">
        <w:rPr>
          <w:rFonts w:eastAsia="Calibri"/>
          <w:b/>
          <w:sz w:val="28"/>
          <w:szCs w:val="28"/>
          <w:lang w:eastAsia="en-US"/>
        </w:rPr>
        <w:t xml:space="preserve">  сельсовет Сакмарского района Оренбургской области</w:t>
      </w:r>
      <w:r w:rsidRPr="003C0C88">
        <w:rPr>
          <w:b/>
          <w:sz w:val="28"/>
          <w:szCs w:val="28"/>
        </w:rPr>
        <w:t xml:space="preserve"> свободного </w:t>
      </w:r>
      <w:proofErr w:type="gramStart"/>
      <w:r w:rsidRPr="003C0C88">
        <w:rPr>
          <w:b/>
          <w:sz w:val="28"/>
          <w:szCs w:val="28"/>
        </w:rPr>
        <w:t>от</w:t>
      </w:r>
      <w:proofErr w:type="gramEnd"/>
      <w:r w:rsidRPr="003C0C88">
        <w:rPr>
          <w:b/>
          <w:sz w:val="28"/>
          <w:szCs w:val="28"/>
        </w:rPr>
        <w:t xml:space="preserve"> </w:t>
      </w:r>
      <w:proofErr w:type="gramStart"/>
      <w:r w:rsidRPr="003C0C88">
        <w:rPr>
          <w:b/>
          <w:sz w:val="28"/>
          <w:szCs w:val="28"/>
        </w:rPr>
        <w:t>прав третьих лиц,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физических лиц, не являющихся индивидуальными предпринимателями и применяющим специальный налоговый режим "Налог на профессиональный доход"</w:t>
      </w:r>
      <w:proofErr w:type="gramEnd"/>
    </w:p>
    <w:p w:rsidR="00A437F5" w:rsidRPr="003C0C88" w:rsidRDefault="00A437F5" w:rsidP="00A437F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  <w:r w:rsidRPr="003C0C88">
        <w:rPr>
          <w:color w:val="444444"/>
          <w:sz w:val="28"/>
          <w:szCs w:val="28"/>
        </w:rPr>
        <w:t> </w:t>
      </w:r>
    </w:p>
    <w:p w:rsidR="00A437F5" w:rsidRPr="003C0C88" w:rsidRDefault="00A437F5" w:rsidP="00A437F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tbl>
      <w:tblPr>
        <w:tblW w:w="9600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2714"/>
        <w:gridCol w:w="2408"/>
        <w:gridCol w:w="1813"/>
        <w:gridCol w:w="2119"/>
      </w:tblGrid>
      <w:tr w:rsidR="00A437F5" w:rsidRPr="003C0C88" w:rsidTr="00A437F5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F5" w:rsidRPr="003C0C88" w:rsidRDefault="00A437F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C0C88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C0C88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3C0C88">
              <w:rPr>
                <w:rFonts w:eastAsia="Calibri"/>
                <w:sz w:val="28"/>
                <w:szCs w:val="28"/>
                <w:lang w:eastAsia="en-US"/>
              </w:rPr>
              <w:t xml:space="preserve">/п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F5" w:rsidRPr="003C0C88" w:rsidRDefault="00A437F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C0C88">
              <w:rPr>
                <w:rFonts w:eastAsia="Calibri"/>
                <w:sz w:val="28"/>
                <w:szCs w:val="28"/>
                <w:lang w:eastAsia="en-US"/>
              </w:rPr>
              <w:t xml:space="preserve">Наименование имущества/ категория земель, вид разрешенного использования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F5" w:rsidRPr="003C0C88" w:rsidRDefault="00A437F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C0C88">
              <w:rPr>
                <w:rFonts w:eastAsia="Calibri"/>
                <w:sz w:val="28"/>
                <w:szCs w:val="28"/>
                <w:lang w:eastAsia="en-US"/>
              </w:rPr>
              <w:t>Адрес места нахождения имущества, кадастровый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F5" w:rsidRPr="003C0C88" w:rsidRDefault="00A437F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C0C88">
              <w:rPr>
                <w:rFonts w:eastAsia="Calibri"/>
                <w:sz w:val="28"/>
                <w:szCs w:val="28"/>
                <w:lang w:eastAsia="en-US"/>
              </w:rPr>
              <w:t xml:space="preserve">Арендуемая площадь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7F5" w:rsidRPr="003C0C88" w:rsidRDefault="00A437F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C0C88">
              <w:rPr>
                <w:rFonts w:eastAsia="Calibri"/>
                <w:sz w:val="28"/>
                <w:szCs w:val="28"/>
                <w:lang w:eastAsia="en-US"/>
              </w:rPr>
              <w:t xml:space="preserve">Цель использования имущества </w:t>
            </w:r>
          </w:p>
        </w:tc>
      </w:tr>
      <w:tr w:rsidR="00A437F5" w:rsidRPr="003C0C88" w:rsidTr="00A437F5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F5" w:rsidRPr="003C0C88" w:rsidRDefault="00A437F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F5" w:rsidRPr="003C0C88" w:rsidRDefault="00A437F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F5" w:rsidRPr="003C0C88" w:rsidRDefault="00A437F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F5" w:rsidRPr="003C0C88" w:rsidRDefault="00A437F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7F5" w:rsidRPr="003C0C88" w:rsidRDefault="00A437F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437F5" w:rsidRPr="003C0C88" w:rsidRDefault="00A437F5" w:rsidP="00A437F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</w:p>
    <w:p w:rsidR="00A437F5" w:rsidRPr="003C0C88" w:rsidRDefault="00A437F5" w:rsidP="00A437F5">
      <w:pPr>
        <w:ind w:right="-5"/>
        <w:rPr>
          <w:sz w:val="28"/>
          <w:szCs w:val="28"/>
        </w:rPr>
      </w:pPr>
    </w:p>
    <w:p w:rsidR="002F3925" w:rsidRPr="003C0C88" w:rsidRDefault="002F3925">
      <w:pPr>
        <w:rPr>
          <w:sz w:val="28"/>
          <w:szCs w:val="28"/>
        </w:rPr>
      </w:pPr>
    </w:p>
    <w:sectPr w:rsidR="002F3925" w:rsidRPr="003C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FD" w:rsidRDefault="000650FD" w:rsidP="00A437F5">
      <w:r>
        <w:separator/>
      </w:r>
    </w:p>
  </w:endnote>
  <w:endnote w:type="continuationSeparator" w:id="0">
    <w:p w:rsidR="000650FD" w:rsidRDefault="000650FD" w:rsidP="00A4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FD" w:rsidRDefault="000650FD" w:rsidP="00A437F5">
      <w:r>
        <w:separator/>
      </w:r>
    </w:p>
  </w:footnote>
  <w:footnote w:type="continuationSeparator" w:id="0">
    <w:p w:rsidR="000650FD" w:rsidRDefault="000650FD" w:rsidP="00A4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8D0"/>
    <w:multiLevelType w:val="hybridMultilevel"/>
    <w:tmpl w:val="557876D8"/>
    <w:lvl w:ilvl="0" w:tplc="4F3C41A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D6"/>
    <w:rsid w:val="000650FD"/>
    <w:rsid w:val="002F3925"/>
    <w:rsid w:val="003C0C88"/>
    <w:rsid w:val="007C3368"/>
    <w:rsid w:val="00864AD6"/>
    <w:rsid w:val="00A437F5"/>
    <w:rsid w:val="00A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7F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A437F5"/>
    <w:pPr>
      <w:autoSpaceDE w:val="0"/>
      <w:autoSpaceDN w:val="0"/>
      <w:adjustRightInd w:val="0"/>
      <w:ind w:firstLine="1134"/>
    </w:pPr>
    <w:rPr>
      <w:rFonts w:ascii="Courier New" w:hAnsi="Courier New" w:cs="Courier New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37F5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4">
    <w:name w:val="Абзац списка Знак"/>
    <w:link w:val="a5"/>
    <w:locked/>
    <w:rsid w:val="00A437F5"/>
    <w:rPr>
      <w:sz w:val="24"/>
      <w:szCs w:val="24"/>
    </w:rPr>
  </w:style>
  <w:style w:type="paragraph" w:styleId="a5">
    <w:name w:val="List Paragraph"/>
    <w:basedOn w:val="a"/>
    <w:link w:val="a4"/>
    <w:qFormat/>
    <w:rsid w:val="00A437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21">
    <w:name w:val="Основной текст (2)"/>
    <w:basedOn w:val="a"/>
    <w:uiPriority w:val="99"/>
    <w:rsid w:val="00A437F5"/>
    <w:pPr>
      <w:shd w:val="clear" w:color="auto" w:fill="FFFFFF"/>
      <w:suppressAutoHyphens/>
      <w:spacing w:before="180" w:after="300" w:line="0" w:lineRule="atLeast"/>
      <w:jc w:val="center"/>
    </w:pPr>
    <w:rPr>
      <w:rFonts w:ascii="Arial" w:eastAsia="Arial" w:hAnsi="Arial" w:cs="Arial"/>
      <w:color w:val="000000"/>
      <w:sz w:val="22"/>
      <w:szCs w:val="22"/>
      <w:lang w:bidi="ru-RU"/>
    </w:rPr>
  </w:style>
  <w:style w:type="paragraph" w:customStyle="1" w:styleId="1">
    <w:name w:val="Без интервала1"/>
    <w:uiPriority w:val="99"/>
    <w:rsid w:val="00A437F5"/>
    <w:pPr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Style5">
    <w:name w:val="Style5"/>
    <w:basedOn w:val="a"/>
    <w:uiPriority w:val="99"/>
    <w:rsid w:val="00A437F5"/>
    <w:pPr>
      <w:widowControl w:val="0"/>
      <w:autoSpaceDE w:val="0"/>
      <w:autoSpaceDN w:val="0"/>
      <w:adjustRightInd w:val="0"/>
      <w:spacing w:line="308" w:lineRule="exact"/>
      <w:jc w:val="center"/>
    </w:pPr>
  </w:style>
  <w:style w:type="character" w:customStyle="1" w:styleId="FontStyle19">
    <w:name w:val="Font Style19"/>
    <w:uiPriority w:val="99"/>
    <w:rsid w:val="00A437F5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A437F5"/>
    <w:rPr>
      <w:rFonts w:ascii="Times New Roman" w:hAnsi="Times New Roman" w:cs="Times New Roman" w:hint="default"/>
      <w:b/>
      <w:bCs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A437F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437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3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37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37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43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7F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A437F5"/>
    <w:pPr>
      <w:autoSpaceDE w:val="0"/>
      <w:autoSpaceDN w:val="0"/>
      <w:adjustRightInd w:val="0"/>
      <w:ind w:firstLine="1134"/>
    </w:pPr>
    <w:rPr>
      <w:rFonts w:ascii="Courier New" w:hAnsi="Courier New" w:cs="Courier New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37F5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4">
    <w:name w:val="Абзац списка Знак"/>
    <w:link w:val="a5"/>
    <w:locked/>
    <w:rsid w:val="00A437F5"/>
    <w:rPr>
      <w:sz w:val="24"/>
      <w:szCs w:val="24"/>
    </w:rPr>
  </w:style>
  <w:style w:type="paragraph" w:styleId="a5">
    <w:name w:val="List Paragraph"/>
    <w:basedOn w:val="a"/>
    <w:link w:val="a4"/>
    <w:qFormat/>
    <w:rsid w:val="00A437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21">
    <w:name w:val="Основной текст (2)"/>
    <w:basedOn w:val="a"/>
    <w:uiPriority w:val="99"/>
    <w:rsid w:val="00A437F5"/>
    <w:pPr>
      <w:shd w:val="clear" w:color="auto" w:fill="FFFFFF"/>
      <w:suppressAutoHyphens/>
      <w:spacing w:before="180" w:after="300" w:line="0" w:lineRule="atLeast"/>
      <w:jc w:val="center"/>
    </w:pPr>
    <w:rPr>
      <w:rFonts w:ascii="Arial" w:eastAsia="Arial" w:hAnsi="Arial" w:cs="Arial"/>
      <w:color w:val="000000"/>
      <w:sz w:val="22"/>
      <w:szCs w:val="22"/>
      <w:lang w:bidi="ru-RU"/>
    </w:rPr>
  </w:style>
  <w:style w:type="paragraph" w:customStyle="1" w:styleId="1">
    <w:name w:val="Без интервала1"/>
    <w:uiPriority w:val="99"/>
    <w:rsid w:val="00A437F5"/>
    <w:pPr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Style5">
    <w:name w:val="Style5"/>
    <w:basedOn w:val="a"/>
    <w:uiPriority w:val="99"/>
    <w:rsid w:val="00A437F5"/>
    <w:pPr>
      <w:widowControl w:val="0"/>
      <w:autoSpaceDE w:val="0"/>
      <w:autoSpaceDN w:val="0"/>
      <w:adjustRightInd w:val="0"/>
      <w:spacing w:line="308" w:lineRule="exact"/>
      <w:jc w:val="center"/>
    </w:pPr>
  </w:style>
  <w:style w:type="character" w:customStyle="1" w:styleId="FontStyle19">
    <w:name w:val="Font Style19"/>
    <w:uiPriority w:val="99"/>
    <w:rsid w:val="00A437F5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A437F5"/>
    <w:rPr>
      <w:rFonts w:ascii="Times New Roman" w:hAnsi="Times New Roman" w:cs="Times New Roman" w:hint="default"/>
      <w:b/>
      <w:bCs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A437F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437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3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37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37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43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81848A4AF69E82BBE2CAF6C7D187359F989BB7E394E79C071F55A324B56B2EBC8E1Bf7i1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2025-12-19T10:33:00Z</cp:lastPrinted>
  <dcterms:created xsi:type="dcterms:W3CDTF">2025-12-19T04:21:00Z</dcterms:created>
  <dcterms:modified xsi:type="dcterms:W3CDTF">2025-12-19T10:34:00Z</dcterms:modified>
</cp:coreProperties>
</file>