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7D52E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05pt;height:55.0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583621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30</w:t>
      </w:r>
      <w:r w:rsidR="00C132DD">
        <w:rPr>
          <w:rFonts w:ascii="Times New Roman" w:hAnsi="Times New Roman" w:cs="Times New Roman"/>
          <w:b/>
          <w:bCs/>
          <w:sz w:val="28"/>
          <w:szCs w:val="28"/>
        </w:rPr>
        <w:t xml:space="preserve">   15  ноября 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D76E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A2B67" w:rsidRPr="00D76E88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C132DD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92</w:t>
      </w:r>
    </w:p>
    <w:p w:rsidR="00D76E88" w:rsidRPr="00FF4DD4" w:rsidRDefault="00C132DD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15.11</w:t>
      </w:r>
      <w:r w:rsidR="00D76E88">
        <w:rPr>
          <w:rFonts w:ascii="Times New Roman" w:hAnsi="Times New Roman"/>
          <w:sz w:val="24"/>
          <w:szCs w:val="24"/>
        </w:rPr>
        <w:t>.2024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C132DD" w:rsidRDefault="00C132DD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Default="00C132DD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Pr="00C132DD" w:rsidRDefault="00C132DD" w:rsidP="00C132DD">
      <w:pPr>
        <w:autoSpaceDE w:val="0"/>
        <w:ind w:right="28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3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Решение Совета депутатов муниципального образования Марьевский  сельсовет Сакмарского района Оренбургской области от 22.11.2019 № 131  </w:t>
      </w:r>
      <w:r w:rsidRPr="00C132DD">
        <w:rPr>
          <w:rFonts w:ascii="Times New Roman" w:hAnsi="Times New Roman" w:cs="Times New Roman"/>
          <w:b/>
          <w:sz w:val="24"/>
          <w:szCs w:val="24"/>
        </w:rPr>
        <w:t>«Об утверждении положения «О земельном налоге» муниципального образования Марьевский сельсовет Сакмарского района Оренбургской области» (с изм. от 29.05.2020 № 149; с изм.19.11.2021 №27</w:t>
      </w:r>
      <w:proofErr w:type="gramStart"/>
      <w:r w:rsidRPr="00C132DD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C132DD" w:rsidRDefault="00C132DD" w:rsidP="00C132DD">
      <w:pPr>
        <w:autoSpaceDE w:val="0"/>
        <w:ind w:right="281"/>
        <w:rPr>
          <w:b/>
          <w:bCs/>
          <w:color w:val="000000"/>
          <w:sz w:val="28"/>
          <w:szCs w:val="28"/>
        </w:rPr>
      </w:pPr>
    </w:p>
    <w:p w:rsidR="00C132DD" w:rsidRPr="00C132DD" w:rsidRDefault="00C132DD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2DD">
        <w:rPr>
          <w:rFonts w:ascii="Times New Roman" w:hAnsi="Times New Roman" w:cs="Times New Roman"/>
          <w:sz w:val="24"/>
          <w:szCs w:val="24"/>
        </w:rPr>
        <w:t>На основании п.28 ч.1 статьи 14  Федерального закона от 6 октября 2003 года N 131-ФЗ "Об общих принципах организации местного самоуправления в Российской Федерации", согласно п.1 ч.1 статьи 19 Федерального закона от 25.02.1999 № 39-ФЗ «Об инвестиционной деятельности в Российской Федерации, осуществляемой в форме капитальных вложений», Совет депутатов муниципального образования Марьевский  сельсовет решил:</w:t>
      </w:r>
      <w:proofErr w:type="gramEnd"/>
    </w:p>
    <w:p w:rsidR="00C132DD" w:rsidRPr="00C132DD" w:rsidRDefault="00C132DD" w:rsidP="00C132DD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       1.Внести в приложение к решению Совета депутатов муниципального образования </w:t>
      </w:r>
      <w:r w:rsidRPr="00C132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Марьевский  сельсовет Сакмарского района Оренбургской области от 22.11.2019 № 131  </w:t>
      </w:r>
      <w:r w:rsidRPr="00C132DD">
        <w:rPr>
          <w:rFonts w:ascii="Times New Roman" w:hAnsi="Times New Roman" w:cs="Times New Roman"/>
          <w:sz w:val="24"/>
          <w:szCs w:val="24"/>
        </w:rPr>
        <w:t>«Об утверждении положения «О земельном налоге» муниципального образования Марьевский сельсовет Сакмарского района Оренбургской области» (с изм. от 29.05.2020 № 149; от 19.11.2021 № 27) следующие изменения:</w:t>
      </w:r>
    </w:p>
    <w:p w:rsidR="00C132DD" w:rsidRPr="00C132DD" w:rsidRDefault="00C132DD" w:rsidP="00C132DD">
      <w:pPr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       1.1. пункт 1) части 2.«Налоговые ставки» изложить в новой редакции:</w:t>
      </w:r>
    </w:p>
    <w:p w:rsidR="00C132DD" w:rsidRPr="00C132DD" w:rsidRDefault="00C132DD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ab/>
        <w:t>1) 0,3  процента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132DD" w:rsidRPr="00C132DD" w:rsidRDefault="00C132DD" w:rsidP="00C132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2DD">
        <w:rPr>
          <w:rFonts w:ascii="Times New Roman" w:hAnsi="Times New Roman" w:cs="Times New Roman"/>
          <w:sz w:val="24"/>
          <w:szCs w:val="24"/>
        </w:rPr>
        <w:t xml:space="preserve">0,3 процента в отношении земельных участков, занятых </w:t>
      </w:r>
      <w:hyperlink r:id="rId8" w:history="1">
        <w:r w:rsidRPr="00C132DD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жилищным фондом</w:t>
        </w:r>
      </w:hyperlink>
      <w:r w:rsidRPr="00C132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C132DD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объектами инженерной инфраструктуры</w:t>
        </w:r>
      </w:hyperlink>
      <w:r w:rsidRPr="00C132DD">
        <w:rPr>
          <w:rFonts w:ascii="Times New Roman" w:hAnsi="Times New Roman" w:cs="Times New Roman"/>
          <w:sz w:val="24"/>
          <w:szCs w:val="24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</w:t>
      </w:r>
      <w:r w:rsidRPr="00C132DD">
        <w:rPr>
          <w:rFonts w:ascii="Times New Roman" w:hAnsi="Times New Roman" w:cs="Times New Roman"/>
          <w:sz w:val="24"/>
          <w:szCs w:val="24"/>
        </w:rPr>
        <w:lastRenderedPageBreak/>
        <w:t>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C132DD" w:rsidRPr="00C132DD" w:rsidRDefault="00C132DD" w:rsidP="00C132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32DD">
        <w:rPr>
          <w:rFonts w:ascii="Times New Roman" w:hAnsi="Times New Roman" w:cs="Times New Roman"/>
          <w:sz w:val="24"/>
          <w:szCs w:val="24"/>
        </w:rPr>
        <w:t xml:space="preserve">0,3 процента в отношении земельных участков, не используемых в предпринимательской деятельности, приобретенных (предоставленных) для ведения </w:t>
      </w:r>
      <w:hyperlink r:id="rId10" w:history="1">
        <w:r w:rsidRPr="00C132DD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личного подсобного хозяйства</w:t>
        </w:r>
      </w:hyperlink>
      <w:r w:rsidRPr="00C132DD">
        <w:rPr>
          <w:rFonts w:ascii="Times New Roman" w:hAnsi="Times New Roman" w:cs="Times New Roman"/>
          <w:sz w:val="24"/>
          <w:szCs w:val="24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1" w:history="1">
        <w:r w:rsidRPr="00C132DD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законом</w:t>
        </w:r>
      </w:hyperlink>
      <w:r w:rsidRPr="00C132DD">
        <w:rPr>
          <w:rFonts w:ascii="Times New Roman" w:hAnsi="Times New Roman" w:cs="Times New Roman"/>
          <w:sz w:val="24"/>
          <w:szCs w:val="24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  <w:proofErr w:type="gramEnd"/>
    </w:p>
    <w:p w:rsidR="00C132DD" w:rsidRPr="00C132DD" w:rsidRDefault="00C132DD" w:rsidP="00C132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0,3 процента в отношении земельных участков ограниченных в обороте в соответствии с </w:t>
      </w:r>
      <w:hyperlink r:id="rId12" w:history="1">
        <w:r w:rsidRPr="00C132DD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законодательством</w:t>
        </w:r>
      </w:hyperlink>
      <w:r w:rsidRPr="00C132DD">
        <w:rPr>
          <w:rFonts w:ascii="Times New Roman" w:hAnsi="Times New Roman" w:cs="Times New Roman"/>
          <w:sz w:val="24"/>
          <w:szCs w:val="24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C132DD" w:rsidRPr="00C132DD" w:rsidRDefault="00C132DD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Pr="00C132DD" w:rsidRDefault="00C132DD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 1,5 процента в отношении прочих земельных участков.</w:t>
      </w:r>
    </w:p>
    <w:p w:rsidR="00C132DD" w:rsidRPr="00C132DD" w:rsidRDefault="00C132DD" w:rsidP="00C132DD">
      <w:pPr>
        <w:tabs>
          <w:tab w:val="left" w:pos="9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Pr="00C132DD" w:rsidRDefault="00C132DD" w:rsidP="00C132DD">
      <w:pPr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        2.</w:t>
      </w:r>
      <w:proofErr w:type="gramStart"/>
      <w:r w:rsidRPr="00C132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132D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по бюджету, экономике, муниципальной собственности и местному самоуправлению.</w:t>
      </w:r>
    </w:p>
    <w:p w:rsidR="00C132DD" w:rsidRPr="00C132DD" w:rsidRDefault="00C132DD" w:rsidP="00C132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Default="00C132DD" w:rsidP="00C132DD">
      <w:pPr>
        <w:ind w:right="2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         3. Настоящее решение подлежит опубликованию в  газете «Сакмарские вести».</w:t>
      </w:r>
    </w:p>
    <w:p w:rsidR="00C132DD" w:rsidRPr="00C132DD" w:rsidRDefault="00C132DD" w:rsidP="00C132DD">
      <w:pPr>
        <w:ind w:right="28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2DD" w:rsidRPr="00C132DD" w:rsidRDefault="00C132DD" w:rsidP="00C132DD">
      <w:pPr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        4. Настоящее решение вступает в силу после его официального опубликования  (обнародования.)</w:t>
      </w:r>
    </w:p>
    <w:p w:rsidR="00C132DD" w:rsidRPr="00C132DD" w:rsidRDefault="00C132DD" w:rsidP="00C132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Pr="00C132DD" w:rsidRDefault="00C132DD" w:rsidP="00C132DD">
      <w:pPr>
        <w:autoSpaceDE w:val="0"/>
        <w:autoSpaceDN w:val="0"/>
        <w:adjustRightInd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Pr="00C132DD" w:rsidRDefault="00C132DD" w:rsidP="00C132DD">
      <w:pPr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C132DD" w:rsidRPr="00C132DD" w:rsidRDefault="00C132DD" w:rsidP="00C132DD">
      <w:pPr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C132DD" w:rsidRPr="00C132DD" w:rsidRDefault="00C132DD" w:rsidP="00C132DD">
      <w:pPr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 xml:space="preserve">Марьевский сельсовет -                                                              Руднев С.А.  </w:t>
      </w:r>
    </w:p>
    <w:p w:rsidR="00C132DD" w:rsidRPr="00C132DD" w:rsidRDefault="00C132DD" w:rsidP="00C132DD">
      <w:pPr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C132DD" w:rsidRPr="00C132DD" w:rsidRDefault="00C132DD" w:rsidP="00C132DD">
      <w:pPr>
        <w:rPr>
          <w:color w:val="000000" w:themeColor="text1"/>
          <w:sz w:val="24"/>
          <w:szCs w:val="24"/>
        </w:rPr>
      </w:pPr>
    </w:p>
    <w:p w:rsidR="00C132DD" w:rsidRDefault="00C132DD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Pr="000713C4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13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>
      <w:pPr>
        <w:sectPr w:rsidR="00FA2B67" w:rsidSect="00FA2B67">
          <w:headerReference w:type="default" r:id="rId14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CE7FE6" w:rsidRPr="00D76E88" w:rsidRDefault="00CE7FE6" w:rsidP="00D76E8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7FE6" w:rsidRPr="00D76E88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E8" w:rsidRDefault="007D52E8" w:rsidP="00FA2B67">
      <w:pPr>
        <w:spacing w:after="0" w:line="240" w:lineRule="auto"/>
      </w:pPr>
      <w:r>
        <w:separator/>
      </w:r>
    </w:p>
  </w:endnote>
  <w:endnote w:type="continuationSeparator" w:id="0">
    <w:p w:rsidR="007D52E8" w:rsidRDefault="007D52E8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E8" w:rsidRDefault="007D52E8" w:rsidP="00FA2B67">
      <w:pPr>
        <w:spacing w:after="0" w:line="240" w:lineRule="auto"/>
      </w:pPr>
      <w:r>
        <w:separator/>
      </w:r>
    </w:p>
  </w:footnote>
  <w:footnote w:type="continuationSeparator" w:id="0">
    <w:p w:rsidR="007D52E8" w:rsidRDefault="007D52E8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74AAD"/>
    <w:rsid w:val="00150EF1"/>
    <w:rsid w:val="001771DC"/>
    <w:rsid w:val="002D7B80"/>
    <w:rsid w:val="00583621"/>
    <w:rsid w:val="007D52E8"/>
    <w:rsid w:val="00A52994"/>
    <w:rsid w:val="00A9252F"/>
    <w:rsid w:val="00B70DE1"/>
    <w:rsid w:val="00C132DD"/>
    <w:rsid w:val="00CE007C"/>
    <w:rsid w:val="00CE7FE6"/>
    <w:rsid w:val="00D76E88"/>
    <w:rsid w:val="00DC2DE8"/>
    <w:rsid w:val="00E202C0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132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3A445F0F272E42449DBF98CD0FE028B28D81A8869C09413719947A031DAA045778BD53C9903502D13B21680A4C4410A793F3169D07082c76CD" TargetMode="External"/><Relationship Id="rId13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23A445F0F272E42449DBF98CD0FE028B29DA1A8A6FC09413719947A031DAA045778BD53C9900562113B21680A4C4410A793F3169D07082c76C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23A445F0F272E42449DBF98CD0FE028B2ADE108B6FC09413719947A031DAA05777D3D93C9E1C552506E447C5cF68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A23A445F0F272E42449DBF98CD0FE028B2ADE108C67C09413719947A031DAA045778BD53C9902562613B21680A4C4410A793F3169D07082c76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23A445F0F272E42449DBF98CD0FE028A23DE128D6DC09413719947A031DAA045778BD53C9902502513B21680A4C4410A793F3169D07082c76C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DE36-C49F-475D-B8AC-98A723BC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671</Words>
  <Characters>3825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13</cp:revision>
  <dcterms:created xsi:type="dcterms:W3CDTF">2023-11-02T03:23:00Z</dcterms:created>
  <dcterms:modified xsi:type="dcterms:W3CDTF">2024-11-18T07:51:00Z</dcterms:modified>
</cp:coreProperties>
</file>